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Appendix</w:t>
      </w:r>
    </w:p>
    <w:p>
      <w:pPr>
        <w:pStyle w:val="Heading1"/>
        <w:numPr>
          <w:ilvl w:val="0"/>
          <w:numId w:val="2"/>
        </w:numPr>
        <w:jc w:val="center"/>
        <w:rPr/>
      </w:pPr>
      <w:r>
        <w:rPr/>
        <w:t xml:space="preserve">Supplementary materials </w:t>
      </w:r>
    </w:p>
    <w:p>
      <w:pPr>
        <w:pStyle w:val="Heading1"/>
        <w:numPr>
          <w:ilvl w:val="0"/>
          <w:numId w:val="2"/>
        </w:numPr>
        <w:jc w:val="center"/>
        <w:rPr/>
      </w:pPr>
      <w:r>
        <w:rPr>
          <w:bCs/>
        </w:rPr>
        <w:t xml:space="preserve">Note: audio files and raw data are available from </w:t>
      </w:r>
      <w:hyperlink r:id="rId2">
        <w:r>
          <w:rPr>
            <w:rStyle w:val="InternetLink"/>
            <w:bCs/>
          </w:rPr>
          <w:t>http://cogsci.se/personal/results.html</w:t>
        </w:r>
      </w:hyperlink>
      <w:r>
        <w:rPr>
          <w:bCs/>
        </w:rPr>
        <w:t xml:space="preserve"> </w:t>
      </w:r>
    </w:p>
    <w:p>
      <w:pPr>
        <w:pStyle w:val="TextBody"/>
        <w:spacing w:lineRule="auto" w:line="480" w:before="0" w:after="0"/>
        <w:rPr>
          <w:sz w:val="22"/>
          <w:szCs w:val="22"/>
        </w:rPr>
      </w:pPr>
      <w:r>
        <w:rPr>
          <w:b/>
          <w:iCs/>
          <w:sz w:val="22"/>
          <w:szCs w:val="22"/>
        </w:rPr>
        <w:t>Figure A1.</w:t>
      </w:r>
      <w:r>
        <w:rPr>
          <w:i/>
          <w:iCs/>
          <w:sz w:val="22"/>
          <w:szCs w:val="22"/>
        </w:rPr>
        <w:t xml:space="preserve"> </w:t>
      </w:r>
      <w:r>
        <w:rPr>
          <w:sz w:val="22"/>
          <w:szCs w:val="22"/>
        </w:rPr>
        <w:t>The English version of the naming experiment, with sound names on the left and emotion names on the right. For half of the participants, this order was reversed to test the preferred order of sound-emotion classification.</w:t>
      </w:r>
    </w:p>
    <w:p>
      <w:pPr>
        <w:pStyle w:val="TextBody"/>
        <w:spacing w:lineRule="auto" w:line="480" w:before="0" w:after="0"/>
        <w:rPr>
          <w:sz w:val="20"/>
          <w:szCs w:val="20"/>
        </w:rPr>
      </w:pPr>
      <w:r>
        <w:rPr>
          <w:sz w:val="20"/>
          <w:szCs w:val="20"/>
        </w:rPr>
        <w:drawing>
          <wp:anchor behindDoc="0" distT="0" distB="0" distL="19050" distR="0" simplePos="0" locked="0" layoutInCell="1" allowOverlap="1" relativeHeight="2">
            <wp:simplePos x="0" y="0"/>
            <wp:positionH relativeFrom="column">
              <wp:align>center</wp:align>
            </wp:positionH>
            <wp:positionV relativeFrom="paragraph">
              <wp:posOffset>635</wp:posOffset>
            </wp:positionV>
            <wp:extent cx="5775960" cy="28803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0" t="16793" r="14436" b="7327"/>
                    <a:stretch>
                      <a:fillRect/>
                    </a:stretch>
                  </pic:blipFill>
                  <pic:spPr bwMode="auto">
                    <a:xfrm>
                      <a:off x="0" y="0"/>
                      <a:ext cx="5775960" cy="2880360"/>
                    </a:xfrm>
                    <a:prstGeom prst="rect">
                      <a:avLst/>
                    </a:prstGeom>
                  </pic:spPr>
                </pic:pic>
              </a:graphicData>
            </a:graphic>
          </wp:anchor>
        </w:drawing>
      </w:r>
      <w:r>
        <w:br w:type="page"/>
      </w:r>
    </w:p>
    <w:tbl>
      <w:tblPr>
        <w:tblW w:w="9635" w:type="dxa"/>
        <w:jc w:val="left"/>
        <w:tblInd w:w="0" w:type="dxa"/>
        <w:tblBorders/>
        <w:tblCellMar>
          <w:top w:w="0" w:type="dxa"/>
          <w:left w:w="0" w:type="dxa"/>
          <w:bottom w:w="0" w:type="dxa"/>
          <w:right w:w="0" w:type="dxa"/>
        </w:tblCellMar>
        <w:tblLook w:val="0000"/>
      </w:tblPr>
      <w:tblGrid>
        <w:gridCol w:w="1981"/>
        <w:gridCol w:w="736"/>
        <w:gridCol w:w="743"/>
        <w:gridCol w:w="620"/>
        <w:gridCol w:w="681"/>
        <w:gridCol w:w="341"/>
        <w:gridCol w:w="1985"/>
        <w:gridCol w:w="563"/>
        <w:gridCol w:w="683"/>
        <w:gridCol w:w="627"/>
        <w:gridCol w:w="673"/>
      </w:tblGrid>
      <w:tr>
        <w:trPr/>
        <w:tc>
          <w:tcPr>
            <w:tcW w:w="9633" w:type="dxa"/>
            <w:gridSpan w:val="11"/>
            <w:tcBorders/>
            <w:shd w:color="auto" w:fill="auto" w:val="clear"/>
          </w:tcPr>
          <w:p>
            <w:pPr>
              <w:pStyle w:val="TableContents"/>
              <w:keepNext/>
              <w:pageBreakBefore/>
              <w:spacing w:lineRule="auto" w:line="480"/>
              <w:rPr>
                <w:sz w:val="22"/>
                <w:szCs w:val="22"/>
              </w:rPr>
            </w:pPr>
            <w:r>
              <w:rPr>
                <w:b/>
                <w:iCs/>
                <w:sz w:val="22"/>
                <w:szCs w:val="22"/>
              </w:rPr>
              <w:t>Table A1.</w:t>
            </w:r>
            <w:r>
              <w:rPr>
                <w:sz w:val="22"/>
                <w:szCs w:val="22"/>
              </w:rPr>
              <w:t xml:space="preserve"> Names of sounds and emotions in English, Swedish and Russian: consistency and clustering</w:t>
            </w:r>
          </w:p>
        </w:tc>
      </w:tr>
      <w:tr>
        <w:trPr/>
        <w:tc>
          <w:tcPr>
            <w:tcW w:w="1981"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keepNext/>
              <w:jc w:val="center"/>
              <w:rPr>
                <w:sz w:val="15"/>
                <w:szCs w:val="15"/>
              </w:rPr>
            </w:pPr>
            <w:r>
              <w:rPr>
                <w:sz w:val="15"/>
                <w:szCs w:val="15"/>
              </w:rPr>
              <w:t>Sound name</w:t>
            </w:r>
          </w:p>
          <w:p>
            <w:pPr>
              <w:pStyle w:val="Normal"/>
              <w:jc w:val="center"/>
              <w:rPr>
                <w:sz w:val="15"/>
                <w:szCs w:val="15"/>
              </w:rPr>
            </w:pPr>
            <w:r>
              <w:rPr>
                <w:sz w:val="15"/>
                <w:szCs w:val="15"/>
              </w:rPr>
              <w:t>(English equivalent)</w:t>
            </w:r>
          </w:p>
        </w:tc>
        <w:tc>
          <w:tcPr>
            <w:tcW w:w="736"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No. of sounds</w:t>
            </w:r>
          </w:p>
        </w:tc>
        <w:tc>
          <w:tcPr>
            <w:tcW w:w="743"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Median distance, %</w:t>
            </w:r>
            <w:r>
              <w:rPr>
                <w:sz w:val="15"/>
                <w:szCs w:val="15"/>
                <w:vertAlign w:val="superscript"/>
              </w:rPr>
              <w:t>a</w:t>
            </w:r>
          </w:p>
        </w:tc>
        <w:tc>
          <w:tcPr>
            <w:tcW w:w="620"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Cluster purity, %</w:t>
            </w:r>
            <w:r>
              <w:rPr>
                <w:sz w:val="15"/>
                <w:szCs w:val="15"/>
                <w:vertAlign w:val="superscript"/>
              </w:rPr>
              <w:t>b</w:t>
            </w:r>
          </w:p>
        </w:tc>
        <w:tc>
          <w:tcPr>
            <w:tcW w:w="681"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Median entropy, %</w:t>
            </w:r>
            <w:r>
              <w:rPr>
                <w:sz w:val="15"/>
                <w:szCs w:val="15"/>
                <w:vertAlign w:val="superscript"/>
              </w:rPr>
              <w:t>c</w:t>
            </w:r>
          </w:p>
        </w:tc>
        <w:tc>
          <w:tcPr>
            <w:tcW w:w="341" w:type="dxa"/>
            <w:tcBorders/>
            <w:shd w:color="auto" w:fill="auto" w:val="clear"/>
            <w:vAlign w:val="center"/>
          </w:tcPr>
          <w:p>
            <w:pPr>
              <w:pStyle w:val="TableContents"/>
              <w:rPr>
                <w:sz w:val="15"/>
                <w:szCs w:val="15"/>
              </w:rPr>
            </w:pPr>
            <w:r>
              <w:rPr>
                <w:sz w:val="15"/>
                <w:szCs w:val="15"/>
              </w:rPr>
              <w:t xml:space="preserve"> </w:t>
            </w:r>
          </w:p>
        </w:tc>
        <w:tc>
          <w:tcPr>
            <w:tcW w:w="1985"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Emotion name</w:t>
            </w:r>
          </w:p>
          <w:p>
            <w:pPr>
              <w:pStyle w:val="Normal"/>
              <w:jc w:val="center"/>
              <w:rPr>
                <w:sz w:val="15"/>
                <w:szCs w:val="15"/>
              </w:rPr>
            </w:pPr>
            <w:r>
              <w:rPr>
                <w:sz w:val="15"/>
                <w:szCs w:val="15"/>
              </w:rPr>
              <w:t>(English equivalent)</w:t>
            </w:r>
          </w:p>
        </w:tc>
        <w:tc>
          <w:tcPr>
            <w:tcW w:w="563"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No. of sounds</w:t>
            </w:r>
          </w:p>
        </w:tc>
        <w:tc>
          <w:tcPr>
            <w:tcW w:w="683"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Median distance, %</w:t>
            </w:r>
            <w:r>
              <w:rPr>
                <w:sz w:val="15"/>
                <w:szCs w:val="15"/>
                <w:vertAlign w:val="superscript"/>
              </w:rPr>
              <w:t>a</w:t>
            </w:r>
          </w:p>
        </w:tc>
        <w:tc>
          <w:tcPr>
            <w:tcW w:w="627"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Cluster purity, %</w:t>
            </w:r>
            <w:r>
              <w:rPr>
                <w:sz w:val="15"/>
                <w:szCs w:val="15"/>
                <w:vertAlign w:val="superscript"/>
              </w:rPr>
              <w:t>b</w:t>
            </w:r>
          </w:p>
        </w:tc>
        <w:tc>
          <w:tcPr>
            <w:tcW w:w="673"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sz w:val="15"/>
                <w:szCs w:val="15"/>
              </w:rPr>
            </w:pPr>
            <w:r>
              <w:rPr>
                <w:sz w:val="15"/>
                <w:szCs w:val="15"/>
              </w:rPr>
              <w:t>Median entropy, %</w:t>
            </w:r>
            <w:r>
              <w:rPr>
                <w:sz w:val="15"/>
                <w:szCs w:val="15"/>
                <w:vertAlign w:val="superscript"/>
              </w:rPr>
              <w:t>c</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Chuckle</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Amusement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32</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48</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Cry</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7</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34</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64</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29</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Anger</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5</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43</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83</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73</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Gasp</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4</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25</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43</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Annoyance</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74</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Giggle</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38</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Disgust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5</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46</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Groan</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11</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41</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85</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61</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Effort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33</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86</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62</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Growl</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65</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Excitement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10</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57</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91</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69</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Grunt</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11</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45</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73</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56</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Fear</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16</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67</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59</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Laugh</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41</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Fright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86</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61</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Moan</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14</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38</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93</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52</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Frustration</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60</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Roar</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64</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Happiness</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0</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Scream</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26</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42</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63</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47</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Hysteria</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2</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56</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75</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Shriek</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35</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38</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42</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Pain</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15</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55</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83</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61</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Sigh</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30</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43</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Pleasure</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13</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49</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93</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53</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Snort</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Relief</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5</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59</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Sob</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4</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24</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42</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Sadness</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10</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35</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Yell</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5</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33</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56</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50</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Surprise</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3</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73</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r>
              <w:rPr>
                <w:sz w:val="15"/>
                <w:szCs w:val="15"/>
              </w:rPr>
              <w:t>Don't know”</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9</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43</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51</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w:t>
            </w:r>
            <w:r>
              <w:rPr>
                <w:sz w:val="15"/>
                <w:szCs w:val="15"/>
              </w:rPr>
              <w:t>Don't know”</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55</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94</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53</w:t>
            </w:r>
          </w:p>
        </w:tc>
      </w:tr>
      <w:tr>
        <w:trPr/>
        <w:tc>
          <w:tcPr>
            <w:tcW w:w="1981" w:type="dxa"/>
            <w:tcBorders/>
            <w:shd w:color="auto" w:fill="auto" w:val="clear"/>
            <w:tcMar>
              <w:top w:w="17" w:type="dxa"/>
              <w:bottom w:w="17" w:type="dxa"/>
            </w:tcMar>
          </w:tcPr>
          <w:p>
            <w:pPr>
              <w:pStyle w:val="Normal"/>
              <w:keepNext/>
              <w:spacing w:lineRule="auto" w:line="480"/>
              <w:jc w:val="center"/>
              <w:rPr>
                <w:b/>
                <w:b/>
                <w:bCs/>
                <w:sz w:val="15"/>
                <w:szCs w:val="15"/>
              </w:rPr>
            </w:pPr>
            <w:r>
              <w:rPr>
                <w:b/>
                <w:bCs/>
                <w:sz w:val="15"/>
                <w:szCs w:val="15"/>
              </w:rPr>
              <w:t>TOTAL</w:t>
            </w:r>
            <w:r>
              <w:rPr>
                <w:b/>
                <w:bCs/>
                <w:sz w:val="15"/>
                <w:szCs w:val="15"/>
                <w:vertAlign w:val="superscript"/>
              </w:rPr>
              <w:t>d</w:t>
            </w:r>
          </w:p>
        </w:tc>
        <w:tc>
          <w:tcPr>
            <w:tcW w:w="736"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132</w:t>
            </w:r>
          </w:p>
        </w:tc>
        <w:tc>
          <w:tcPr>
            <w:tcW w:w="74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37</w:t>
            </w:r>
          </w:p>
        </w:tc>
        <w:tc>
          <w:tcPr>
            <w:tcW w:w="620"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79</w:t>
            </w:r>
          </w:p>
        </w:tc>
        <w:tc>
          <w:tcPr>
            <w:tcW w:w="681"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48</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TOTAL</w:t>
            </w:r>
            <w:r>
              <w:rPr>
                <w:b/>
                <w:bCs/>
                <w:sz w:val="15"/>
                <w:szCs w:val="15"/>
                <w:vertAlign w:val="superscript"/>
              </w:rPr>
              <w:t>d</w:t>
            </w:r>
          </w:p>
        </w:tc>
        <w:tc>
          <w:tcPr>
            <w:tcW w:w="56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132</w:t>
            </w:r>
          </w:p>
        </w:tc>
        <w:tc>
          <w:tcPr>
            <w:tcW w:w="68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45</w:t>
            </w:r>
          </w:p>
        </w:tc>
        <w:tc>
          <w:tcPr>
            <w:tcW w:w="627"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89</w:t>
            </w:r>
          </w:p>
        </w:tc>
        <w:tc>
          <w:tcPr>
            <w:tcW w:w="67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56</w:t>
            </w:r>
          </w:p>
        </w:tc>
      </w:tr>
      <w:tr>
        <w:trPr/>
        <w:tc>
          <w:tcPr>
            <w:tcW w:w="1981" w:type="dxa"/>
            <w:tcBorders/>
            <w:shd w:color="auto" w:fill="auto" w:val="clear"/>
            <w:tcMar>
              <w:top w:w="17" w:type="dxa"/>
              <w:bottom w:w="17" w:type="dxa"/>
            </w:tcMar>
          </w:tcPr>
          <w:p>
            <w:pPr>
              <w:pStyle w:val="TableContents"/>
              <w:keepNext/>
              <w:spacing w:lineRule="auto" w:line="480"/>
              <w:rPr>
                <w:sz w:val="15"/>
                <w:szCs w:val="15"/>
              </w:rPr>
            </w:pPr>
            <w:r>
              <w:rPr>
                <w:sz w:val="15"/>
                <w:szCs w:val="15"/>
              </w:rPr>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563"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83"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27"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73"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Flämtning (gasp)</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54</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43</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53</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Ansträngning (effort)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13</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52</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93</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58</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Fniss (chuckle)</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31</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 xml:space="preserve">Frustration </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4</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47</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67</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55</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Gnäll (whimper)</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Glädje (happiness)</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22</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71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85</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48</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Gråt (crying)</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9</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38</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37</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Hysteri (hysteria)</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2</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78</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Rop (shout)</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2</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47</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67</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61</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Ilska (anger)</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7</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42</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78</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68</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Skratt (laugh)</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37</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27</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irritation</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0</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Skrik (scream)</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30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41</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48</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Jubel (triumph)</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4</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69</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Snyftning (sob)</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Lättnad (relief)</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45</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62</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Stön (moan)</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40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56</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93</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52</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Munterhet (mirth)</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0</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Suck (sigh)</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4</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39</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55</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Njutning (pleasure)</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14</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53</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57</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Tjut (yell, shriek)</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Panik (panic, fright)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5</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48</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33</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58</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Vrål (roar)</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40</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85</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54</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Rädsla (fear)</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15</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62</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61</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r>
              <w:rPr>
                <w:sz w:val="15"/>
                <w:szCs w:val="15"/>
              </w:rPr>
              <w:t>Don't know”</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5</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50</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45</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51</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Smärta (pain)</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12</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54</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86</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66</w:t>
            </w:r>
          </w:p>
        </w:tc>
      </w:tr>
      <w:tr>
        <w:trPr/>
        <w:tc>
          <w:tcPr>
            <w:tcW w:w="1981" w:type="dxa"/>
            <w:tcBorders/>
            <w:shd w:color="auto" w:fill="auto" w:val="clear"/>
            <w:tcMar>
              <w:top w:w="17" w:type="dxa"/>
              <w:bottom w:w="17" w:type="dxa"/>
            </w:tcMar>
          </w:tcPr>
          <w:p>
            <w:pPr>
              <w:pStyle w:val="Normal"/>
              <w:keepNext/>
              <w:spacing w:lineRule="auto" w:line="480"/>
              <w:jc w:val="center"/>
              <w:rPr>
                <w:b/>
                <w:b/>
                <w:bCs/>
                <w:sz w:val="15"/>
                <w:szCs w:val="15"/>
              </w:rPr>
            </w:pPr>
            <w:r>
              <w:rPr>
                <w:b/>
                <w:bCs/>
                <w:sz w:val="15"/>
                <w:szCs w:val="15"/>
              </w:rPr>
              <w:t>-</w:t>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Sorg (sadness)</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9</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37</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Äckel (disgust)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4</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39</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43</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Överraskning (surprise)</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5</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47</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71</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65</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w:t>
            </w:r>
            <w:r>
              <w:rPr>
                <w:sz w:val="15"/>
                <w:szCs w:val="15"/>
              </w:rPr>
              <w:t>Don't know”</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10</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49</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34</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53</w:t>
            </w:r>
          </w:p>
        </w:tc>
      </w:tr>
      <w:tr>
        <w:trPr/>
        <w:tc>
          <w:tcPr>
            <w:tcW w:w="1981" w:type="dxa"/>
            <w:tcBorders/>
            <w:shd w:color="auto" w:fill="auto" w:val="clear"/>
            <w:tcMar>
              <w:top w:w="17" w:type="dxa"/>
              <w:bottom w:w="17" w:type="dxa"/>
            </w:tcMar>
          </w:tcPr>
          <w:p>
            <w:pPr>
              <w:pStyle w:val="Normal"/>
              <w:keepNext/>
              <w:spacing w:lineRule="auto" w:line="480"/>
              <w:jc w:val="center"/>
              <w:rPr>
                <w:b/>
                <w:b/>
                <w:bCs/>
                <w:sz w:val="15"/>
                <w:szCs w:val="15"/>
              </w:rPr>
            </w:pPr>
            <w:r>
              <w:rPr>
                <w:b/>
                <w:bCs/>
                <w:sz w:val="15"/>
                <w:szCs w:val="15"/>
              </w:rPr>
              <w:t>TOTAL</w:t>
            </w:r>
            <w:r>
              <w:rPr>
                <w:b/>
                <w:bCs/>
                <w:sz w:val="15"/>
                <w:szCs w:val="15"/>
                <w:vertAlign w:val="superscript"/>
              </w:rPr>
              <w:t>d</w:t>
            </w:r>
          </w:p>
        </w:tc>
        <w:tc>
          <w:tcPr>
            <w:tcW w:w="736"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132</w:t>
            </w:r>
          </w:p>
        </w:tc>
        <w:tc>
          <w:tcPr>
            <w:tcW w:w="74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45</w:t>
            </w:r>
          </w:p>
        </w:tc>
        <w:tc>
          <w:tcPr>
            <w:tcW w:w="620"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89</w:t>
            </w:r>
          </w:p>
        </w:tc>
        <w:tc>
          <w:tcPr>
            <w:tcW w:w="681"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47</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TOTAL</w:t>
            </w:r>
            <w:r>
              <w:rPr>
                <w:b/>
                <w:bCs/>
                <w:sz w:val="15"/>
                <w:szCs w:val="15"/>
                <w:vertAlign w:val="superscript"/>
              </w:rPr>
              <w:t>d</w:t>
            </w:r>
          </w:p>
        </w:tc>
        <w:tc>
          <w:tcPr>
            <w:tcW w:w="56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132</w:t>
            </w:r>
          </w:p>
        </w:tc>
        <w:tc>
          <w:tcPr>
            <w:tcW w:w="68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52</w:t>
            </w:r>
          </w:p>
        </w:tc>
        <w:tc>
          <w:tcPr>
            <w:tcW w:w="627"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80</w:t>
            </w:r>
          </w:p>
        </w:tc>
        <w:tc>
          <w:tcPr>
            <w:tcW w:w="67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57</w:t>
            </w:r>
          </w:p>
        </w:tc>
      </w:tr>
      <w:tr>
        <w:trPr/>
        <w:tc>
          <w:tcPr>
            <w:tcW w:w="1981" w:type="dxa"/>
            <w:tcBorders/>
            <w:shd w:color="auto" w:fill="auto" w:val="clear"/>
            <w:tcMar>
              <w:top w:w="17" w:type="dxa"/>
              <w:bottom w:w="17" w:type="dxa"/>
            </w:tcMar>
          </w:tcPr>
          <w:p>
            <w:pPr>
              <w:pStyle w:val="TableContents"/>
              <w:keepNext/>
              <w:spacing w:lineRule="auto" w:line="480"/>
              <w:rPr>
                <w:sz w:val="15"/>
                <w:szCs w:val="15"/>
              </w:rPr>
            </w:pPr>
            <w:r>
              <w:rPr>
                <w:sz w:val="15"/>
                <w:szCs w:val="15"/>
              </w:rPr>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563"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83"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27"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673"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Вздох (sigh)</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20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42</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87</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47</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Боль (pain)</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11</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70</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39</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75</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Визг (shriek, screech)</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81</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48</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Веселье (mirth)</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18</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59</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60</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Вой (howl)</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66</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Восторг (delight)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2</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35</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71</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Вопль (yell)</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19</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45</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76</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68</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Грусть (sadness)</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43</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86</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55</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Крик (shout, scream)</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55</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61</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54</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Досада (annoyance)</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49</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29</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73</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Кряхтенье (grunt)</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8</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46</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62</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Злость (anger)</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6</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47</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86</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73</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Нытье (whimper)</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0</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Испуг (fright)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24</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55</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96</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62</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Плач (crying)</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9</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32</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47</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Истерика (hysteria)</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2</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76</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Рёв (roar)</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4</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37</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64</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Облегчение (relief)</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7</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49</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61</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Смех (laugh)</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37</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42</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Отвращение (disgust)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60</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Стон (moan)</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17</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48</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94</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52</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Радость (joy)</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82</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Хихиканье (chuckle)</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29</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Раздражение (irritation)</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73</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r>
              <w:rPr>
                <w:sz w:val="15"/>
                <w:szCs w:val="15"/>
              </w:rPr>
              <w:t>Don't know”</w:t>
            </w:r>
          </w:p>
        </w:tc>
        <w:tc>
          <w:tcPr>
            <w:tcW w:w="736" w:type="dxa"/>
            <w:tcBorders/>
            <w:shd w:color="auto" w:fill="auto" w:val="clear"/>
            <w:tcMar>
              <w:top w:w="17" w:type="dxa"/>
              <w:bottom w:w="17" w:type="dxa"/>
            </w:tcMar>
          </w:tcPr>
          <w:p>
            <w:pPr>
              <w:pStyle w:val="Normal"/>
              <w:spacing w:lineRule="auto" w:line="480"/>
              <w:jc w:val="center"/>
              <w:rPr>
                <w:sz w:val="15"/>
                <w:szCs w:val="15"/>
              </w:rPr>
            </w:pPr>
            <w:r>
              <w:rPr>
                <w:sz w:val="15"/>
                <w:szCs w:val="15"/>
              </w:rPr>
              <w:t>2</w:t>
            </w:r>
          </w:p>
        </w:tc>
        <w:tc>
          <w:tcPr>
            <w:tcW w:w="743" w:type="dxa"/>
            <w:tcBorders/>
            <w:shd w:color="auto" w:fill="auto" w:val="clear"/>
            <w:tcMar>
              <w:top w:w="17" w:type="dxa"/>
              <w:bottom w:w="17" w:type="dxa"/>
            </w:tcMar>
          </w:tcPr>
          <w:p>
            <w:pPr>
              <w:pStyle w:val="Normal"/>
              <w:spacing w:lineRule="auto" w:line="480"/>
              <w:jc w:val="center"/>
              <w:rPr>
                <w:sz w:val="15"/>
                <w:szCs w:val="15"/>
              </w:rPr>
            </w:pPr>
            <w:r>
              <w:rPr>
                <w:sz w:val="15"/>
                <w:szCs w:val="15"/>
              </w:rPr>
              <w:t>45</w:t>
            </w:r>
          </w:p>
        </w:tc>
        <w:tc>
          <w:tcPr>
            <w:tcW w:w="620"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81" w:type="dxa"/>
            <w:tcBorders/>
            <w:shd w:color="auto" w:fill="auto" w:val="clear"/>
            <w:tcMar>
              <w:top w:w="17" w:type="dxa"/>
              <w:bottom w:w="17" w:type="dxa"/>
            </w:tcMar>
          </w:tcPr>
          <w:p>
            <w:pPr>
              <w:pStyle w:val="Normal"/>
              <w:spacing w:lineRule="auto" w:line="480"/>
              <w:jc w:val="center"/>
              <w:rPr>
                <w:sz w:val="15"/>
                <w:szCs w:val="15"/>
              </w:rPr>
            </w:pPr>
            <w:r>
              <w:rPr>
                <w:sz w:val="15"/>
                <w:szCs w:val="15"/>
              </w:rPr>
              <w:t>63</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Страх (fear)</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2</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36</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69</w:t>
            </w:r>
          </w:p>
        </w:tc>
      </w:tr>
      <w:tr>
        <w:trPr/>
        <w:tc>
          <w:tcPr>
            <w:tcW w:w="1981" w:type="dxa"/>
            <w:tcBorders/>
            <w:shd w:color="auto" w:fill="auto" w:val="clear"/>
            <w:tcMar>
              <w:top w:w="17" w:type="dxa"/>
              <w:bottom w:w="17" w:type="dxa"/>
            </w:tcMar>
          </w:tcPr>
          <w:p>
            <w:pPr>
              <w:pStyle w:val="Normal"/>
              <w:keepNext/>
              <w:spacing w:lineRule="auto" w:line="480"/>
              <w:jc w:val="center"/>
              <w:rPr>
                <w:b/>
                <w:b/>
                <w:bCs/>
                <w:sz w:val="15"/>
                <w:szCs w:val="15"/>
              </w:rPr>
            </w:pPr>
            <w:r>
              <w:rPr>
                <w:b/>
                <w:bCs/>
                <w:sz w:val="15"/>
                <w:szCs w:val="15"/>
              </w:rPr>
              <w:t>-</w:t>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Удивление (surprise)</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7</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67</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58</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73</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Удовольствие (pleasure)</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13</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58</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100</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60</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Усилие (effort)</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11</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54</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85</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57</w:t>
            </w:r>
          </w:p>
        </w:tc>
      </w:tr>
      <w:tr>
        <w:trPr/>
        <w:tc>
          <w:tcPr>
            <w:tcW w:w="1981" w:type="dxa"/>
            <w:tcBorders/>
            <w:shd w:color="auto" w:fill="auto" w:val="clear"/>
            <w:tcMar>
              <w:top w:w="17" w:type="dxa"/>
              <w:bottom w:w="17" w:type="dxa"/>
            </w:tcMar>
          </w:tcPr>
          <w:p>
            <w:pPr>
              <w:pStyle w:val="Normal"/>
              <w:keepNext/>
              <w:spacing w:lineRule="auto" w:line="480"/>
              <w:jc w:val="center"/>
              <w:rPr>
                <w:sz w:val="15"/>
                <w:szCs w:val="15"/>
              </w:rPr>
            </w:pPr>
            <w:r>
              <w:rPr>
                <w:sz w:val="15"/>
                <w:szCs w:val="15"/>
              </w:rPr>
              <w:t>-</w:t>
            </w:r>
          </w:p>
        </w:tc>
        <w:tc>
          <w:tcPr>
            <w:tcW w:w="736"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743"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20"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681" w:type="dxa"/>
            <w:tcBorders/>
            <w:shd w:color="auto" w:fill="auto" w:val="clear"/>
            <w:tcMar>
              <w:top w:w="17" w:type="dxa"/>
              <w:bottom w:w="17" w:type="dxa"/>
            </w:tcMar>
          </w:tcPr>
          <w:p>
            <w:pPr>
              <w:pStyle w:val="TableContents"/>
              <w:spacing w:lineRule="auto" w:line="480"/>
              <w:jc w:val="center"/>
              <w:rPr>
                <w:sz w:val="15"/>
                <w:szCs w:val="15"/>
              </w:rPr>
            </w:pPr>
            <w:r>
              <w:rPr>
                <w:sz w:val="15"/>
                <w:szCs w:val="15"/>
              </w:rPr>
              <w:t>-</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sz w:val="15"/>
                <w:szCs w:val="15"/>
              </w:rPr>
            </w:pPr>
            <w:r>
              <w:rPr>
                <w:sz w:val="15"/>
                <w:szCs w:val="15"/>
              </w:rPr>
              <w:t>“</w:t>
            </w:r>
            <w:r>
              <w:rPr>
                <w:sz w:val="15"/>
                <w:szCs w:val="15"/>
              </w:rPr>
              <w:t>Don't know”</w:t>
            </w:r>
          </w:p>
        </w:tc>
        <w:tc>
          <w:tcPr>
            <w:tcW w:w="563" w:type="dxa"/>
            <w:tcBorders/>
            <w:shd w:color="auto" w:fill="auto" w:val="clear"/>
            <w:tcMar>
              <w:top w:w="17" w:type="dxa"/>
              <w:bottom w:w="17" w:type="dxa"/>
            </w:tcMar>
          </w:tcPr>
          <w:p>
            <w:pPr>
              <w:pStyle w:val="Normal"/>
              <w:spacing w:lineRule="auto" w:line="480"/>
              <w:jc w:val="center"/>
              <w:rPr>
                <w:sz w:val="15"/>
                <w:szCs w:val="15"/>
              </w:rPr>
            </w:pPr>
            <w:r>
              <w:rPr>
                <w:sz w:val="15"/>
                <w:szCs w:val="15"/>
              </w:rPr>
              <w:t>14</w:t>
            </w:r>
          </w:p>
        </w:tc>
        <w:tc>
          <w:tcPr>
            <w:tcW w:w="683" w:type="dxa"/>
            <w:tcBorders/>
            <w:shd w:color="auto" w:fill="auto" w:val="clear"/>
            <w:tcMar>
              <w:top w:w="17" w:type="dxa"/>
              <w:bottom w:w="17" w:type="dxa"/>
            </w:tcMar>
          </w:tcPr>
          <w:p>
            <w:pPr>
              <w:pStyle w:val="Normal"/>
              <w:spacing w:lineRule="auto" w:line="480"/>
              <w:jc w:val="center"/>
              <w:rPr>
                <w:sz w:val="15"/>
                <w:szCs w:val="15"/>
              </w:rPr>
            </w:pPr>
            <w:r>
              <w:rPr>
                <w:sz w:val="15"/>
                <w:szCs w:val="15"/>
              </w:rPr>
              <w:t>51</w:t>
            </w:r>
          </w:p>
        </w:tc>
        <w:tc>
          <w:tcPr>
            <w:tcW w:w="627" w:type="dxa"/>
            <w:tcBorders/>
            <w:shd w:color="auto" w:fill="auto" w:val="clear"/>
            <w:tcMar>
              <w:top w:w="17" w:type="dxa"/>
              <w:bottom w:w="17" w:type="dxa"/>
            </w:tcMar>
          </w:tcPr>
          <w:p>
            <w:pPr>
              <w:pStyle w:val="Normal"/>
              <w:spacing w:lineRule="auto" w:line="480"/>
              <w:jc w:val="center"/>
              <w:rPr>
                <w:sz w:val="15"/>
                <w:szCs w:val="15"/>
              </w:rPr>
            </w:pPr>
            <w:r>
              <w:rPr>
                <w:sz w:val="15"/>
                <w:szCs w:val="15"/>
              </w:rPr>
              <w:t>78</w:t>
            </w:r>
          </w:p>
        </w:tc>
        <w:tc>
          <w:tcPr>
            <w:tcW w:w="673" w:type="dxa"/>
            <w:tcBorders/>
            <w:shd w:color="auto" w:fill="auto" w:val="clear"/>
            <w:tcMar>
              <w:top w:w="17" w:type="dxa"/>
              <w:bottom w:w="17" w:type="dxa"/>
            </w:tcMar>
          </w:tcPr>
          <w:p>
            <w:pPr>
              <w:pStyle w:val="Normal"/>
              <w:spacing w:lineRule="auto" w:line="480"/>
              <w:jc w:val="center"/>
              <w:rPr>
                <w:sz w:val="15"/>
                <w:szCs w:val="15"/>
              </w:rPr>
            </w:pPr>
            <w:r>
              <w:rPr>
                <w:sz w:val="15"/>
                <w:szCs w:val="15"/>
              </w:rPr>
              <w:t>64</w:t>
            </w:r>
          </w:p>
        </w:tc>
      </w:tr>
      <w:tr>
        <w:trPr/>
        <w:tc>
          <w:tcPr>
            <w:tcW w:w="1981" w:type="dxa"/>
            <w:tcBorders/>
            <w:shd w:color="auto" w:fill="auto" w:val="clear"/>
            <w:tcMar>
              <w:top w:w="17" w:type="dxa"/>
              <w:bottom w:w="17" w:type="dxa"/>
            </w:tcMar>
          </w:tcPr>
          <w:p>
            <w:pPr>
              <w:pStyle w:val="Normal"/>
              <w:keepNext/>
              <w:spacing w:lineRule="auto" w:line="480"/>
              <w:jc w:val="center"/>
              <w:rPr>
                <w:b/>
                <w:b/>
                <w:bCs/>
                <w:sz w:val="15"/>
                <w:szCs w:val="15"/>
              </w:rPr>
            </w:pPr>
            <w:r>
              <w:rPr>
                <w:b/>
                <w:bCs/>
                <w:sz w:val="15"/>
                <w:szCs w:val="15"/>
              </w:rPr>
              <w:t>TOTAL</w:t>
            </w:r>
            <w:r>
              <w:rPr>
                <w:b/>
                <w:bCs/>
                <w:sz w:val="15"/>
                <w:szCs w:val="15"/>
                <w:vertAlign w:val="superscript"/>
              </w:rPr>
              <w:t>d</w:t>
            </w:r>
          </w:p>
        </w:tc>
        <w:tc>
          <w:tcPr>
            <w:tcW w:w="736"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132</w:t>
            </w:r>
          </w:p>
        </w:tc>
        <w:tc>
          <w:tcPr>
            <w:tcW w:w="74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42</w:t>
            </w:r>
          </w:p>
        </w:tc>
        <w:tc>
          <w:tcPr>
            <w:tcW w:w="620"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85</w:t>
            </w:r>
          </w:p>
        </w:tc>
        <w:tc>
          <w:tcPr>
            <w:tcW w:w="681"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53</w:t>
            </w:r>
          </w:p>
        </w:tc>
        <w:tc>
          <w:tcPr>
            <w:tcW w:w="341" w:type="dxa"/>
            <w:tcBorders/>
            <w:shd w:color="auto" w:fill="auto" w:val="clear"/>
            <w:tcMar>
              <w:top w:w="17" w:type="dxa"/>
              <w:bottom w:w="17" w:type="dxa"/>
            </w:tcMar>
          </w:tcPr>
          <w:p>
            <w:pPr>
              <w:pStyle w:val="TableContents"/>
              <w:spacing w:lineRule="auto" w:line="480"/>
              <w:jc w:val="center"/>
              <w:rPr>
                <w:sz w:val="15"/>
                <w:szCs w:val="15"/>
              </w:rPr>
            </w:pPr>
            <w:r>
              <w:rPr>
                <w:sz w:val="15"/>
                <w:szCs w:val="15"/>
              </w:rPr>
            </w:r>
          </w:p>
        </w:tc>
        <w:tc>
          <w:tcPr>
            <w:tcW w:w="1985"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TOTAL</w:t>
            </w:r>
            <w:r>
              <w:rPr>
                <w:b/>
                <w:bCs/>
                <w:sz w:val="15"/>
                <w:szCs w:val="15"/>
                <w:vertAlign w:val="superscript"/>
              </w:rPr>
              <w:t>d</w:t>
            </w:r>
          </w:p>
        </w:tc>
        <w:tc>
          <w:tcPr>
            <w:tcW w:w="56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132</w:t>
            </w:r>
          </w:p>
        </w:tc>
        <w:tc>
          <w:tcPr>
            <w:tcW w:w="68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54</w:t>
            </w:r>
          </w:p>
        </w:tc>
        <w:tc>
          <w:tcPr>
            <w:tcW w:w="627"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82</w:t>
            </w:r>
          </w:p>
        </w:tc>
        <w:tc>
          <w:tcPr>
            <w:tcW w:w="673" w:type="dxa"/>
            <w:tcBorders/>
            <w:shd w:color="auto" w:fill="auto" w:val="clear"/>
            <w:tcMar>
              <w:top w:w="17" w:type="dxa"/>
              <w:bottom w:w="17" w:type="dxa"/>
            </w:tcMar>
          </w:tcPr>
          <w:p>
            <w:pPr>
              <w:pStyle w:val="Normal"/>
              <w:spacing w:lineRule="auto" w:line="480"/>
              <w:jc w:val="center"/>
              <w:rPr>
                <w:b/>
                <w:b/>
                <w:bCs/>
                <w:sz w:val="15"/>
                <w:szCs w:val="15"/>
              </w:rPr>
            </w:pPr>
            <w:r>
              <w:rPr>
                <w:b/>
                <w:bCs/>
                <w:sz w:val="15"/>
                <w:szCs w:val="15"/>
              </w:rPr>
              <w:t>64</w:t>
            </w:r>
          </w:p>
        </w:tc>
      </w:tr>
      <w:tr>
        <w:trPr/>
        <w:tc>
          <w:tcPr>
            <w:tcW w:w="9633" w:type="dxa"/>
            <w:gridSpan w:val="11"/>
            <w:tcBorders>
              <w:top w:val="single" w:sz="2" w:space="0" w:color="000001"/>
            </w:tcBorders>
            <w:shd w:color="auto" w:fill="auto" w:val="clear"/>
            <w:tcMar>
              <w:top w:w="55" w:type="dxa"/>
              <w:left w:w="55" w:type="dxa"/>
              <w:bottom w:w="55" w:type="dxa"/>
              <w:right w:w="55" w:type="dxa"/>
            </w:tcMar>
          </w:tcPr>
          <w:p>
            <w:pPr>
              <w:pStyle w:val="TableContents"/>
              <w:rPr>
                <w:sz w:val="15"/>
                <w:szCs w:val="15"/>
              </w:rPr>
            </w:pPr>
            <w:r>
              <w:rPr>
                <w:sz w:val="15"/>
                <w:szCs w:val="15"/>
                <w:vertAlign w:val="superscript"/>
              </w:rPr>
              <w:t xml:space="preserve">a </w:t>
            </w:r>
            <w:r>
              <w:rPr>
                <w:sz w:val="15"/>
                <w:szCs w:val="15"/>
              </w:rPr>
              <w:t xml:space="preserve">Normalized median distance between sounds in a cluster and its centroid. Smaller distances indicate more compact clusters. </w:t>
            </w:r>
            <w:r>
              <w:rPr>
                <w:sz w:val="15"/>
                <w:szCs w:val="15"/>
                <w:vertAlign w:val="superscript"/>
              </w:rPr>
              <w:t xml:space="preserve">b </w:t>
            </w:r>
            <w:r>
              <w:rPr>
                <w:sz w:val="15"/>
                <w:szCs w:val="15"/>
              </w:rPr>
              <w:t>A measure of separation between clusters (the proportion of sounds belonging to a cluster within its bounding sphere). The closer it is to 100%, the more complete the separation.</w:t>
            </w:r>
          </w:p>
          <w:p>
            <w:pPr>
              <w:pStyle w:val="TableContents"/>
              <w:rPr>
                <w:sz w:val="15"/>
                <w:szCs w:val="15"/>
                <w:vertAlign w:val="superscript"/>
              </w:rPr>
            </w:pPr>
            <w:r>
              <w:rPr>
                <w:sz w:val="15"/>
                <w:szCs w:val="15"/>
                <w:vertAlign w:val="superscript"/>
              </w:rPr>
              <w:t>c</w:t>
            </w:r>
            <w:r>
              <w:rPr>
                <w:sz w:val="15"/>
                <w:szCs w:val="15"/>
              </w:rPr>
              <w:t xml:space="preserve"> Median entropy of all sounds in the cluster. Low entropy indicates that only a few labels were applied consistently to all sounds in the cluster.</w:t>
            </w:r>
          </w:p>
          <w:p>
            <w:pPr>
              <w:pStyle w:val="Normal"/>
              <w:rPr>
                <w:b/>
                <w:b/>
                <w:bCs/>
                <w:sz w:val="15"/>
                <w:szCs w:val="15"/>
                <w:vertAlign w:val="superscript"/>
              </w:rPr>
            </w:pPr>
            <w:r>
              <w:rPr>
                <w:sz w:val="15"/>
                <w:szCs w:val="15"/>
                <w:vertAlign w:val="superscript"/>
              </w:rPr>
              <w:t xml:space="preserve">d </w:t>
            </w:r>
            <w:r>
              <w:rPr>
                <w:sz w:val="15"/>
                <w:szCs w:val="15"/>
              </w:rPr>
              <w:t>Weighted means of cluster distances, purity or entropy.</w:t>
            </w:r>
          </w:p>
        </w:tc>
      </w:tr>
    </w:tbl>
    <w:p>
      <w:pPr>
        <w:pStyle w:val="Normal"/>
        <w:rPr>
          <w:sz w:val="4"/>
          <w:szCs w:val="4"/>
        </w:rPr>
      </w:pPr>
      <w:r>
        <w:rPr>
          <w:sz w:val="4"/>
          <w:szCs w:val="4"/>
        </w:rPr>
      </w:r>
      <w:r>
        <w:br w:type="page"/>
      </w:r>
    </w:p>
    <w:p>
      <w:pPr>
        <w:pStyle w:val="Normal"/>
        <w:rPr>
          <w:sz w:val="22"/>
          <w:szCs w:val="22"/>
        </w:rPr>
      </w:pPr>
      <w:r>
        <w:rPr>
          <w:b/>
          <w:iCs/>
          <w:sz w:val="22"/>
          <w:szCs w:val="22"/>
          <w:highlight w:val="white"/>
        </w:rPr>
        <w:t>Table A2.</w:t>
      </w:r>
      <w:r>
        <w:rPr>
          <w:i/>
          <w:iCs/>
          <w:sz w:val="22"/>
          <w:szCs w:val="22"/>
          <w:highlight w:val="white"/>
        </w:rPr>
        <w:t xml:space="preserve"> </w:t>
      </w:r>
      <w:r>
        <w:rPr>
          <w:sz w:val="22"/>
          <w:szCs w:val="22"/>
          <w:highlight w:val="white"/>
        </w:rPr>
        <w:t>The contexts in which sounds in each category were emitted</w:t>
      </w:r>
    </w:p>
    <w:tbl>
      <w:tblPr>
        <w:tblW w:w="9638" w:type="dxa"/>
        <w:jc w:val="left"/>
        <w:tblInd w:w="0" w:type="dxa"/>
        <w:tblBorders>
          <w:bottom w:val="single" w:sz="2" w:space="0" w:color="000001"/>
          <w:insideH w:val="single" w:sz="2" w:space="0" w:color="000001"/>
        </w:tblBorders>
        <w:tblCellMar>
          <w:top w:w="28" w:type="dxa"/>
          <w:left w:w="28" w:type="dxa"/>
          <w:bottom w:w="28" w:type="dxa"/>
          <w:right w:w="28" w:type="dxa"/>
        </w:tblCellMar>
        <w:tblLook w:val="0000"/>
      </w:tblPr>
      <w:tblGrid>
        <w:gridCol w:w="1237"/>
        <w:gridCol w:w="6292"/>
        <w:gridCol w:w="2109"/>
      </w:tblGrid>
      <w:tr>
        <w:trPr/>
        <w:tc>
          <w:tcPr>
            <w:tcW w:w="1237" w:type="dxa"/>
            <w:tcBorders>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Emotion</w:t>
            </w:r>
          </w:p>
        </w:tc>
        <w:tc>
          <w:tcPr>
            <w:tcW w:w="6292" w:type="dxa"/>
            <w:tcBorders>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Contexts</w:t>
            </w:r>
          </w:p>
        </w:tc>
        <w:tc>
          <w:tcPr>
            <w:tcW w:w="2109" w:type="dxa"/>
            <w:tcBorders>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Qualitative acoustic description</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Amusement</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Pranks, failed stunts, distorting web camera, social play</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Laughs</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Anger</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Malfunctioning computer, losing a game or detecting a cheater, tantrum</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Roars or noisy screams, growls</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Disgust</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Unblocking a clogged toilet, food challenges (surströmming, baby food)</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Grunting, retching noises, 'Aah', 'Ugh'</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Effort</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Weightlifting, amateur gymnastics (pull-ups, push-ups)</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Grunts, roars</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Fear</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Scare pranks, bungee-jumping, “haunted house” attraction, spiders</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Screams</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Joy</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Opening exam results, “We're pregnant!” videos, sport fans cheering after a score</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Screams, laughs, roars, sighs</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Pain</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Men: failed stunts, sport injuries; women: giving birth</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Roars, screams, moans</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Pleasure</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 xml:space="preserve">Having sex or masturbating (usually without a video track, so that the authenticity of these vocalizations cannot be guaranteed) </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Moans, grunts</w:t>
            </w:r>
          </w:p>
        </w:tc>
      </w:tr>
      <w:tr>
        <w:trPr/>
        <w:tc>
          <w:tcPr>
            <w:tcW w:w="1237"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Sadness</w:t>
            </w:r>
          </w:p>
        </w:tc>
        <w:tc>
          <w:tcPr>
            <w:tcW w:w="6292" w:type="dxa"/>
            <w:tcBorders>
              <w:top w:val="single" w:sz="2" w:space="0" w:color="000001"/>
              <w:bottom w:val="single" w:sz="2" w:space="0" w:color="000001"/>
              <w:insideH w:val="single" w:sz="2" w:space="0" w:color="000001"/>
            </w:tcBorders>
            <w:shd w:color="auto" w:fill="FFFFFF" w:val="clear"/>
            <w:vAlign w:val="center"/>
          </w:tcPr>
          <w:p>
            <w:pPr>
              <w:pStyle w:val="TableContents"/>
              <w:jc w:val="both"/>
              <w:rPr>
                <w:sz w:val="22"/>
                <w:szCs w:val="22"/>
              </w:rPr>
            </w:pPr>
            <w:r>
              <w:rPr>
                <w:sz w:val="22"/>
                <w:szCs w:val="22"/>
              </w:rPr>
              <w:t>Complaining and crying about someone's death, broken relationship, a sad movie, etc</w:t>
            </w:r>
          </w:p>
        </w:tc>
        <w:tc>
          <w:tcPr>
            <w:tcW w:w="2109" w:type="dxa"/>
            <w:tcBorders>
              <w:top w:val="single" w:sz="2" w:space="0" w:color="000001"/>
              <w:bottom w:val="single" w:sz="2" w:space="0" w:color="000001"/>
              <w:insideH w:val="single" w:sz="2" w:space="0" w:color="000001"/>
            </w:tcBorders>
            <w:shd w:color="auto" w:fill="FFFFFF" w:val="clear"/>
            <w:vAlign w:val="center"/>
          </w:tcPr>
          <w:p>
            <w:pPr>
              <w:pStyle w:val="TableContents"/>
              <w:jc w:val="center"/>
              <w:rPr>
                <w:sz w:val="22"/>
                <w:szCs w:val="22"/>
              </w:rPr>
            </w:pPr>
            <w:r>
              <w:rPr>
                <w:sz w:val="22"/>
                <w:szCs w:val="22"/>
              </w:rPr>
              <w:t>Crying with tears</w:t>
            </w:r>
          </w:p>
        </w:tc>
      </w:tr>
    </w:tbl>
    <w:p>
      <w:pPr>
        <w:pStyle w:val="Normal"/>
        <w:rPr>
          <w:sz w:val="22"/>
          <w:szCs w:val="22"/>
        </w:rPr>
      </w:pPr>
      <w:r>
        <w:rPr>
          <w:sz w:val="22"/>
          <w:szCs w:val="22"/>
        </w:rPr>
      </w:r>
    </w:p>
    <w:p>
      <w:pPr>
        <w:pStyle w:val="Normal"/>
        <w:rPr/>
      </w:pPr>
      <w:r>
        <w:rPr/>
      </w:r>
    </w:p>
    <w:p>
      <w:pPr>
        <w:pStyle w:val="Normal"/>
        <w:rPr/>
      </w:pPr>
      <w:r>
        <w:rPr/>
      </w:r>
    </w:p>
    <w:p>
      <w:pPr>
        <w:pStyle w:val="TableContents"/>
        <w:rPr>
          <w:i/>
          <w:i/>
          <w:iCs/>
        </w:rPr>
      </w:pPr>
      <w:r>
        <w:rPr>
          <w:i/>
          <w:iCs/>
        </w:rPr>
      </w:r>
      <w:r>
        <w:br w:type="page"/>
      </w:r>
    </w:p>
    <w:p>
      <w:pPr>
        <w:pStyle w:val="TableContents"/>
        <w:rPr>
          <w:b/>
          <w:b/>
          <w:bCs/>
          <w:sz w:val="22"/>
          <w:szCs w:val="22"/>
        </w:rPr>
      </w:pPr>
      <w:r>
        <w:rPr>
          <w:b/>
          <w:iCs/>
          <w:sz w:val="22"/>
          <w:szCs w:val="22"/>
        </w:rPr>
        <w:t>Table A3.</w:t>
      </w:r>
      <w:r>
        <w:rPr>
          <w:i/>
          <w:iCs/>
          <w:sz w:val="22"/>
          <w:szCs w:val="22"/>
        </w:rPr>
        <w:t xml:space="preserve"> </w:t>
      </w:r>
      <w:r>
        <w:rPr>
          <w:sz w:val="22"/>
          <w:szCs w:val="22"/>
        </w:rPr>
        <w:t>The frequency of different sound names in English, Swedish, and Russian</w:t>
      </w:r>
    </w:p>
    <w:tbl>
      <w:tblPr>
        <w:tblW w:w="9638" w:type="dxa"/>
        <w:jc w:val="left"/>
        <w:tblInd w:w="0" w:type="dxa"/>
        <w:tblBorders>
          <w:bottom w:val="single" w:sz="2" w:space="0" w:color="000001"/>
          <w:insideH w:val="single" w:sz="2" w:space="0" w:color="000001"/>
        </w:tblBorders>
        <w:tblCellMar>
          <w:top w:w="55" w:type="dxa"/>
          <w:left w:w="55" w:type="dxa"/>
          <w:bottom w:w="55" w:type="dxa"/>
          <w:right w:w="55" w:type="dxa"/>
        </w:tblCellMar>
        <w:tblLook w:val="0000"/>
      </w:tblPr>
      <w:tblGrid>
        <w:gridCol w:w="785"/>
        <w:gridCol w:w="2590"/>
        <w:gridCol w:w="2589"/>
        <w:gridCol w:w="1916"/>
        <w:gridCol w:w="1758"/>
      </w:tblGrid>
      <w:tr>
        <w:trPr/>
        <w:tc>
          <w:tcPr>
            <w:tcW w:w="9638" w:type="dxa"/>
            <w:gridSpan w:val="5"/>
            <w:tcBorders>
              <w:bottom w:val="single" w:sz="2" w:space="0" w:color="000001"/>
              <w:insideH w:val="single" w:sz="2" w:space="0" w:color="000001"/>
            </w:tcBorders>
            <w:shd w:color="auto" w:fill="auto" w:val="clear"/>
          </w:tcPr>
          <w:p>
            <w:pPr>
              <w:pStyle w:val="TableContents"/>
              <w:jc w:val="center"/>
              <w:rPr>
                <w:b/>
                <w:b/>
                <w:bCs/>
              </w:rPr>
            </w:pPr>
            <w:r>
              <w:rPr>
                <w:b/>
                <w:bCs/>
              </w:rPr>
              <w:t>ENGLISH</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jc w:val="center"/>
              <w:rPr>
                <w:b/>
                <w:b/>
                <w:bCs/>
                <w:sz w:val="22"/>
                <w:szCs w:val="22"/>
              </w:rPr>
            </w:pPr>
            <w:r>
              <w:rPr>
                <w:b/>
                <w:bCs/>
                <w:sz w:val="22"/>
                <w:szCs w:val="22"/>
              </w:rPr>
            </w:r>
          </w:p>
        </w:tc>
        <w:tc>
          <w:tcPr>
            <w:tcW w:w="2590" w:type="dxa"/>
            <w:tcBorders>
              <w:top w:val="single" w:sz="2" w:space="0" w:color="000001"/>
              <w:bottom w:val="single" w:sz="2" w:space="0" w:color="000001"/>
              <w:insideH w:val="single" w:sz="2" w:space="0" w:color="000001"/>
            </w:tcBorders>
            <w:shd w:color="auto" w:fill="auto" w:val="clear"/>
          </w:tcPr>
          <w:p>
            <w:pPr>
              <w:pStyle w:val="TableContents"/>
              <w:jc w:val="center"/>
              <w:rPr/>
            </w:pPr>
            <w:hyperlink r:id="rId4">
              <w:r>
                <w:rPr>
                  <w:rStyle w:val="InternetLink"/>
                  <w:b/>
                  <w:bCs/>
                  <w:sz w:val="16"/>
                  <w:szCs w:val="16"/>
                </w:rPr>
                <w:t>http://www.wordandphrase.info/frequencyList.asp</w:t>
              </w:r>
            </w:hyperlink>
            <w:r>
              <w:rPr>
                <w:b/>
                <w:bCs/>
                <w:sz w:val="16"/>
                <w:szCs w:val="16"/>
              </w:rPr>
              <w:t xml:space="preserve">  </w:t>
            </w:r>
          </w:p>
          <w:p>
            <w:pPr>
              <w:pStyle w:val="TableContents"/>
              <w:jc w:val="center"/>
              <w:rPr>
                <w:b/>
                <w:b/>
                <w:bCs/>
                <w:sz w:val="16"/>
                <w:szCs w:val="16"/>
              </w:rPr>
            </w:pPr>
            <w:r>
              <w:rPr>
                <w:b/>
                <w:bCs/>
                <w:sz w:val="16"/>
                <w:szCs w:val="16"/>
              </w:rPr>
              <w:t>(noun, rank)</w:t>
            </w:r>
          </w:p>
        </w:tc>
        <w:tc>
          <w:tcPr>
            <w:tcW w:w="2589" w:type="dxa"/>
            <w:tcBorders>
              <w:top w:val="single" w:sz="2" w:space="0" w:color="000001"/>
              <w:bottom w:val="single" w:sz="2" w:space="0" w:color="000001"/>
              <w:insideH w:val="single" w:sz="2" w:space="0" w:color="000001"/>
            </w:tcBorders>
            <w:shd w:color="auto" w:fill="auto" w:val="clear"/>
          </w:tcPr>
          <w:p>
            <w:pPr>
              <w:pStyle w:val="TableContents"/>
              <w:jc w:val="center"/>
              <w:rPr/>
            </w:pPr>
            <w:hyperlink r:id="rId5">
              <w:r>
                <w:rPr>
                  <w:rStyle w:val="InternetLink"/>
                  <w:b/>
                  <w:bCs/>
                  <w:sz w:val="16"/>
                  <w:szCs w:val="16"/>
                </w:rPr>
                <w:t>http://www.wordandphrase.info/frequencyList.asp</w:t>
              </w:r>
            </w:hyperlink>
            <w:r>
              <w:rPr>
                <w:b/>
                <w:bCs/>
                <w:sz w:val="16"/>
                <w:szCs w:val="16"/>
              </w:rPr>
              <w:t xml:space="preserve">  </w:t>
            </w:r>
          </w:p>
          <w:p>
            <w:pPr>
              <w:pStyle w:val="TableContents"/>
              <w:jc w:val="center"/>
              <w:rPr>
                <w:b/>
                <w:b/>
                <w:bCs/>
                <w:sz w:val="16"/>
                <w:szCs w:val="16"/>
              </w:rPr>
            </w:pPr>
            <w:r>
              <w:rPr>
                <w:b/>
                <w:bCs/>
                <w:sz w:val="16"/>
                <w:szCs w:val="16"/>
              </w:rPr>
              <w:t>(verb, rank)</w:t>
            </w:r>
          </w:p>
        </w:tc>
        <w:tc>
          <w:tcPr>
            <w:tcW w:w="1916" w:type="dxa"/>
            <w:tcBorders>
              <w:top w:val="single" w:sz="2" w:space="0" w:color="000001"/>
              <w:bottom w:val="single" w:sz="2" w:space="0" w:color="000001"/>
              <w:insideH w:val="single" w:sz="2" w:space="0" w:color="000001"/>
            </w:tcBorders>
            <w:shd w:color="auto" w:fill="auto" w:val="clear"/>
          </w:tcPr>
          <w:p>
            <w:pPr>
              <w:pStyle w:val="TableContents"/>
              <w:jc w:val="center"/>
              <w:rPr/>
            </w:pPr>
            <w:hyperlink r:id="rId6">
              <w:r>
                <w:rPr>
                  <w:rStyle w:val="InternetLink"/>
                  <w:b/>
                  <w:bCs/>
                  <w:sz w:val="16"/>
                  <w:szCs w:val="16"/>
                </w:rPr>
                <w:t>http://www.wordcount.org/main.php</w:t>
              </w:r>
            </w:hyperlink>
          </w:p>
          <w:p>
            <w:pPr>
              <w:pStyle w:val="TableContents"/>
              <w:jc w:val="center"/>
              <w:rPr>
                <w:b/>
                <w:b/>
                <w:bCs/>
                <w:sz w:val="16"/>
                <w:szCs w:val="16"/>
              </w:rPr>
            </w:pPr>
            <w:r>
              <w:rPr>
                <w:b/>
                <w:bCs/>
                <w:sz w:val="16"/>
                <w:szCs w:val="16"/>
              </w:rPr>
              <w:t>(noun or verb, rank)</w:t>
            </w:r>
          </w:p>
        </w:tc>
        <w:tc>
          <w:tcPr>
            <w:tcW w:w="1758" w:type="dxa"/>
            <w:tcBorders>
              <w:top w:val="single" w:sz="2" w:space="0" w:color="000001"/>
              <w:bottom w:val="single" w:sz="2" w:space="0" w:color="000001"/>
              <w:insideH w:val="single" w:sz="2" w:space="0" w:color="000001"/>
            </w:tcBorders>
            <w:shd w:color="auto" w:fill="auto" w:val="clear"/>
          </w:tcPr>
          <w:p>
            <w:pPr>
              <w:pStyle w:val="TableContents"/>
              <w:jc w:val="center"/>
              <w:rPr/>
            </w:pPr>
            <w:hyperlink r:id="rId7">
              <w:r>
                <w:rPr>
                  <w:rStyle w:val="InternetLink"/>
                  <w:b/>
                  <w:bCs/>
                  <w:sz w:val="16"/>
                  <w:szCs w:val="16"/>
                </w:rPr>
                <w:t>https://books.google.com/ngrams/</w:t>
              </w:r>
            </w:hyperlink>
            <w:r>
              <w:rPr>
                <w:b/>
                <w:bCs/>
                <w:sz w:val="16"/>
                <w:szCs w:val="16"/>
              </w:rPr>
              <w:t xml:space="preserve"> </w:t>
            </w:r>
          </w:p>
          <w:p>
            <w:pPr>
              <w:pStyle w:val="TableContents"/>
              <w:jc w:val="center"/>
              <w:rPr>
                <w:b/>
                <w:b/>
                <w:bCs/>
                <w:sz w:val="16"/>
                <w:szCs w:val="16"/>
              </w:rPr>
            </w:pPr>
            <w:r>
              <w:rPr>
                <w:b/>
                <w:bCs/>
                <w:sz w:val="16"/>
                <w:szCs w:val="16"/>
              </w:rPr>
              <w:t>(noun or verb, freq%)</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Laugh(ter)</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3618 </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862</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2610 </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.0017</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Chuckle</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11178</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6419</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18371</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.000014</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Giggle</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10391 </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7473</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16269</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Snicker</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20668 </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19937</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49128 (snigger)</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.000016</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Guffaw</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26794 </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28249</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55322</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.000012</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Cackle</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27431</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20043</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37122</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.000018</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Cry </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3465</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1355</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2955</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.002</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Sob</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11538</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7348</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18033</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.00012</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Whimper</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20498</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14497</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30700</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.00005</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Wail</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13739</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9068</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22423</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.00011</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Whine</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14102</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8055</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21747</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Howl</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11987</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8535</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19540</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.00013</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Weep</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24253</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5380</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13454</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.00025</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Blubber</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25815</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31224</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44651</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.00003</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Scream </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5300</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2130</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6860</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.0005</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Shout</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7536</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2167</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5392</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.00048</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Yell</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13762</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2644</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18106</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.00024</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Squeal</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17103</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12036</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25980</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.00005</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Shriek</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12882</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9509</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21498</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.00009</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Screech</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14478</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12252</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23939</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.00005</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Yelp</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18383</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17033</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42059</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.00003</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Roar</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7069</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5333</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9408</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.0003</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Bellow</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13760</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12640</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24234</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.00004</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Snarl</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16693</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12649</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26666</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.00005</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Growl</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12679</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8917</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23995</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Rumble</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12274</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8913</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18911</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Grunt </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9842</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9901</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19689</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Moan</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12320</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7783</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14165</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.00013</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Groan</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11912</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7293</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14565</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.00016</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Snort</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17187</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8437</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22400</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.00006</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Sigh</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5943</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3371</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6386</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.0006</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Wheeze</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25429</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14959</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34241</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.000027</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Gasp</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10329</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5730</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12922</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.00017</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Pant</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2706</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9974</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40769</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.00005</w:t>
            </w:r>
          </w:p>
        </w:tc>
      </w:tr>
      <w:tr>
        <w:trPr/>
        <w:tc>
          <w:tcPr>
            <w:tcW w:w="785"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Whoop</w:t>
            </w:r>
          </w:p>
        </w:tc>
        <w:tc>
          <w:tcPr>
            <w:tcW w:w="2590"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24010</w:t>
            </w:r>
          </w:p>
        </w:tc>
        <w:tc>
          <w:tcPr>
            <w:tcW w:w="258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18514</w:t>
            </w:r>
          </w:p>
        </w:tc>
        <w:tc>
          <w:tcPr>
            <w:tcW w:w="1916"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32776</w:t>
            </w:r>
          </w:p>
        </w:tc>
        <w:tc>
          <w:tcPr>
            <w:tcW w:w="175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.000035</w:t>
            </w:r>
          </w:p>
        </w:tc>
      </w:tr>
    </w:tbl>
    <w:p>
      <w:pPr>
        <w:pStyle w:val="Normal"/>
        <w:rPr/>
      </w:pPr>
      <w:r>
        <w:rPr/>
      </w:r>
    </w:p>
    <w:tbl>
      <w:tblPr>
        <w:tblW w:w="9636" w:type="dxa"/>
        <w:jc w:val="left"/>
        <w:tblInd w:w="0" w:type="dxa"/>
        <w:tblBorders>
          <w:bottom w:val="single" w:sz="2" w:space="0" w:color="000001"/>
          <w:insideH w:val="single" w:sz="2" w:space="0" w:color="000001"/>
        </w:tblBorders>
        <w:tblCellMar>
          <w:top w:w="55" w:type="dxa"/>
          <w:left w:w="55" w:type="dxa"/>
          <w:bottom w:w="55" w:type="dxa"/>
          <w:right w:w="55" w:type="dxa"/>
        </w:tblCellMar>
        <w:tblLook w:val="0000"/>
      </w:tblPr>
      <w:tblGrid>
        <w:gridCol w:w="1949"/>
        <w:gridCol w:w="2418"/>
        <w:gridCol w:w="2864"/>
        <w:gridCol w:w="2404"/>
      </w:tblGrid>
      <w:tr>
        <w:trPr>
          <w:cantSplit w:val="true"/>
        </w:trPr>
        <w:tc>
          <w:tcPr>
            <w:tcW w:w="9635" w:type="dxa"/>
            <w:gridSpan w:val="4"/>
            <w:tcBorders>
              <w:bottom w:val="single" w:sz="2" w:space="0" w:color="000001"/>
              <w:insideH w:val="single" w:sz="2" w:space="0" w:color="000001"/>
            </w:tcBorders>
            <w:shd w:color="auto" w:fill="auto" w:val="clear"/>
          </w:tcPr>
          <w:p>
            <w:pPr>
              <w:pStyle w:val="TableContents"/>
              <w:jc w:val="center"/>
              <w:rPr>
                <w:b/>
                <w:b/>
                <w:bCs/>
              </w:rPr>
            </w:pPr>
            <w:r>
              <w:rPr>
                <w:b/>
                <w:bCs/>
              </w:rPr>
              <w:t>RUSSIAN</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jc w:val="center"/>
              <w:rPr>
                <w:b/>
                <w:b/>
                <w:bCs/>
                <w:sz w:val="22"/>
                <w:szCs w:val="22"/>
              </w:rPr>
            </w:pPr>
            <w:r>
              <w:rPr>
                <w:b/>
                <w:bCs/>
                <w:sz w:val="22"/>
                <w:szCs w:val="22"/>
              </w:rPr>
            </w:r>
          </w:p>
        </w:tc>
        <w:tc>
          <w:tcPr>
            <w:tcW w:w="2418" w:type="dxa"/>
            <w:tcBorders>
              <w:top w:val="single" w:sz="2" w:space="0" w:color="000001"/>
              <w:bottom w:val="single" w:sz="2" w:space="0" w:color="000001"/>
              <w:insideH w:val="single" w:sz="2" w:space="0" w:color="000001"/>
            </w:tcBorders>
            <w:shd w:color="auto" w:fill="auto" w:val="clear"/>
          </w:tcPr>
          <w:p>
            <w:pPr>
              <w:pStyle w:val="TableContents"/>
              <w:jc w:val="center"/>
              <w:rPr/>
            </w:pPr>
            <w:hyperlink r:id="rId8">
              <w:r>
                <w:rPr>
                  <w:rStyle w:val="InternetLink"/>
                  <w:b/>
                  <w:bCs/>
                  <w:sz w:val="16"/>
                  <w:szCs w:val="16"/>
                </w:rPr>
                <w:t>http://www.ruscorpora.ru/search-main.html</w:t>
              </w:r>
            </w:hyperlink>
            <w:r>
              <w:rPr>
                <w:b/>
                <w:bCs/>
                <w:sz w:val="16"/>
                <w:szCs w:val="16"/>
              </w:rPr>
              <w:t xml:space="preserve"> (#entries)</w:t>
            </w:r>
          </w:p>
        </w:tc>
        <w:tc>
          <w:tcPr>
            <w:tcW w:w="2864" w:type="dxa"/>
            <w:tcBorders>
              <w:top w:val="single" w:sz="2" w:space="0" w:color="000001"/>
              <w:bottom w:val="single" w:sz="2" w:space="0" w:color="000001"/>
              <w:insideH w:val="single" w:sz="2" w:space="0" w:color="000001"/>
            </w:tcBorders>
            <w:shd w:color="auto" w:fill="auto" w:val="clear"/>
          </w:tcPr>
          <w:p>
            <w:pPr>
              <w:pStyle w:val="TableContents"/>
              <w:jc w:val="center"/>
              <w:rPr/>
            </w:pPr>
            <w:hyperlink r:id="rId9">
              <w:r>
                <w:rPr>
                  <w:rStyle w:val="InternetLink"/>
                  <w:b/>
                  <w:bCs/>
                  <w:sz w:val="16"/>
                  <w:szCs w:val="16"/>
                </w:rPr>
                <w:t>http://www.artint.ru/projects/frqlist.php</w:t>
              </w:r>
            </w:hyperlink>
            <w:r>
              <w:rPr>
                <w:b/>
                <w:bCs/>
                <w:sz w:val="16"/>
                <w:szCs w:val="16"/>
              </w:rPr>
              <w:t xml:space="preserve"> (downloaded; freq)</w:t>
            </w:r>
          </w:p>
        </w:tc>
        <w:tc>
          <w:tcPr>
            <w:tcW w:w="2404" w:type="dxa"/>
            <w:tcBorders>
              <w:top w:val="single" w:sz="2" w:space="0" w:color="000001"/>
              <w:bottom w:val="single" w:sz="2" w:space="0" w:color="000001"/>
              <w:insideH w:val="single" w:sz="2" w:space="0" w:color="000001"/>
            </w:tcBorders>
            <w:shd w:color="auto" w:fill="auto" w:val="clear"/>
          </w:tcPr>
          <w:p>
            <w:pPr>
              <w:pStyle w:val="TableContents"/>
              <w:jc w:val="center"/>
              <w:rPr/>
            </w:pPr>
            <w:hyperlink r:id="rId10">
              <w:r>
                <w:rPr>
                  <w:rStyle w:val="InternetLink"/>
                  <w:b/>
                  <w:bCs/>
                  <w:sz w:val="16"/>
                  <w:szCs w:val="16"/>
                </w:rPr>
                <w:t>https://books.google.com/ngrams/</w:t>
              </w:r>
            </w:hyperlink>
            <w:r>
              <w:rPr>
                <w:b/>
                <w:bCs/>
                <w:sz w:val="16"/>
                <w:szCs w:val="16"/>
              </w:rPr>
              <w:t xml:space="preserve"> </w:t>
            </w:r>
          </w:p>
          <w:p>
            <w:pPr>
              <w:pStyle w:val="TableContents"/>
              <w:jc w:val="center"/>
              <w:rPr>
                <w:b/>
                <w:b/>
                <w:bCs/>
                <w:sz w:val="16"/>
                <w:szCs w:val="16"/>
              </w:rPr>
            </w:pPr>
            <w:r>
              <w:rPr>
                <w:b/>
                <w:bCs/>
                <w:sz w:val="16"/>
                <w:szCs w:val="16"/>
              </w:rPr>
              <w:t>(noun or verb, freq%)</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Смех / смеяться</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9037 / 4608</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95.12 / 166.68</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.0013 / .0005</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Хихиканье / хихикать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111 / 132</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1.35 / 10.77</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.0000007 / .00001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Гогот / гоготать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122 / 22</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4.16 / 4.16</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.000017 / .000004</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Фырканье / фыркать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166 / 79</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1.29 / 6.92</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.000008 / .000005</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Плач / плакать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2154 / 5290</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27.73 / 120.71</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.00046 / .0007</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Вой / выть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2064 / 593</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24.85 / 17.51</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.00076 / .0001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Вопль / вопить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1856 / 290</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26.69 / 15.98</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.0002 / .00004</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Рыдание / рыдать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300 / 488</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8.26 / 18.30</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.000036 / .00008</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Всхлипывание / всхлипывать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52 / 178</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1.9 / 12.06</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.000006 / .000015</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Нытье / ныть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142 / 277</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1.78</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.000028 / .00003</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Причитание / причитать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43 / 165</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1.84 / 5.51</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.000018 / .00003</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Скулеж / скулить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41 / 120</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1.16 / 4.84</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.000004 / .00001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Стенание / стенать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66 / 48</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1.16 / 1.22</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.00001 / .00001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Писк / пищать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604 / 117</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5.75 / 4.28</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.00008 / .00001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Хныканье / хныкать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28 / 159</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 2.20</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.000004 / .000016</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Крик / кричать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8271 / 4719</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104.85 / 220.36</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.0012 / .00058</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Вскрик / вскрикнуть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239 / 164</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5.14 / 20.57</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.00003 / .000018</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Вопль / вопить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1856 / 290</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26.69 / 15.98</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.00025 / .00004</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Визг / визжать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1505 / 231</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23.75 / 16.04</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.00015 / .00002</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Визжание</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xml:space="preserve">15 </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Рев / реветь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2226 / 430</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30.61 / 26.99</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.0004 / .00004</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Рычание / рычать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219 / 139</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4.96 / 14.14</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.000028 / .00002</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Рычанье</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51</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.000004</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Рыкание / рыкать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13 / 5</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.000001 / .000001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Рыканье</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18</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Кряхтенье / кряхтеть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57 / 55</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1.22 / 13.53</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.000007 / .000004</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Хмыканье</w:t>
            </w:r>
            <w:bookmarkStart w:id="0" w:name="_GoBack"/>
            <w:bookmarkEnd w:id="0"/>
            <w:r>
              <w:rPr>
                <w:sz w:val="22"/>
                <w:szCs w:val="22"/>
              </w:rPr>
              <w:t xml:space="preserve"> / хмыкать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14 / 9</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2.26 / 2.26</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 .000001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Хрюканье / хрюкать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76 / 34</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 1.16</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.0000002 / .000004</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Сопение / сопеть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153 / 93</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3.43 / 12.92</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.000016 / .000007</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Сипение / сипеть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17 / 21</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 / 3.73</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.0000015 / .000001</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Стон / стонать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1796 / 322</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21.79 / 26.93</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.0003 / .000048</w:t>
            </w:r>
          </w:p>
        </w:tc>
      </w:tr>
      <w:tr>
        <w:trPr>
          <w:cantSplit w:val="true"/>
        </w:trPr>
        <w:tc>
          <w:tcPr>
            <w:tcW w:w="1949"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Вздох / вздыхать / вздохнуть</w:t>
            </w:r>
          </w:p>
        </w:tc>
        <w:tc>
          <w:tcPr>
            <w:tcW w:w="2418"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1698 / 323 / 740</w:t>
            </w:r>
          </w:p>
        </w:tc>
        <w:tc>
          <w:tcPr>
            <w:tcW w:w="286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25.28 / 35.44 / 141.64</w:t>
            </w:r>
          </w:p>
        </w:tc>
        <w:tc>
          <w:tcPr>
            <w:tcW w:w="2404" w:type="dxa"/>
            <w:tcBorders>
              <w:top w:val="single" w:sz="2" w:space="0" w:color="000001"/>
              <w:bottom w:val="single" w:sz="2" w:space="0" w:color="000001"/>
              <w:insideH w:val="single" w:sz="2" w:space="0" w:color="000001"/>
            </w:tcBorders>
            <w:shd w:color="auto" w:fill="auto" w:val="clear"/>
          </w:tcPr>
          <w:p>
            <w:pPr>
              <w:pStyle w:val="TableContents"/>
              <w:rPr>
                <w:sz w:val="22"/>
                <w:szCs w:val="22"/>
              </w:rPr>
            </w:pPr>
            <w:r>
              <w:rPr>
                <w:sz w:val="22"/>
                <w:szCs w:val="22"/>
              </w:rPr>
              <w:t>.0002 / .000046 / .0001</w:t>
            </w:r>
          </w:p>
        </w:tc>
      </w:tr>
    </w:tbl>
    <w:p>
      <w:pPr>
        <w:pStyle w:val="Normal"/>
        <w:rPr/>
      </w:pPr>
      <w:r>
        <w:rPr/>
      </w:r>
    </w:p>
    <w:p>
      <w:pPr>
        <w:pStyle w:val="Normal"/>
        <w:rPr/>
      </w:pPr>
      <w:r>
        <w:rPr/>
      </w:r>
    </w:p>
    <w:tbl>
      <w:tblPr>
        <w:tblW w:w="9638" w:type="dxa"/>
        <w:jc w:val="left"/>
        <w:tblInd w:w="0" w:type="dxa"/>
        <w:tblBorders/>
        <w:tblCellMar>
          <w:top w:w="55" w:type="dxa"/>
          <w:left w:w="55" w:type="dxa"/>
          <w:bottom w:w="55" w:type="dxa"/>
          <w:right w:w="55" w:type="dxa"/>
        </w:tblCellMar>
        <w:tblLook w:val="0000"/>
      </w:tblPr>
      <w:tblGrid>
        <w:gridCol w:w="2409"/>
        <w:gridCol w:w="2409"/>
        <w:gridCol w:w="2410"/>
        <w:gridCol w:w="2409"/>
      </w:tblGrid>
      <w:tr>
        <w:trPr/>
        <w:tc>
          <w:tcPr>
            <w:tcW w:w="9637" w:type="dxa"/>
            <w:gridSpan w:val="4"/>
            <w:tcBorders/>
            <w:shd w:color="auto" w:fill="auto" w:val="clear"/>
          </w:tcPr>
          <w:p>
            <w:pPr>
              <w:pStyle w:val="TableContents"/>
              <w:jc w:val="center"/>
              <w:rPr>
                <w:b/>
                <w:b/>
                <w:bCs/>
              </w:rPr>
            </w:pPr>
            <w:r>
              <w:rPr>
                <w:b/>
                <w:bCs/>
              </w:rPr>
              <w:t>SWEDISH</w:t>
            </w:r>
          </w:p>
        </w:tc>
      </w:tr>
      <w:tr>
        <w:trPr/>
        <w:tc>
          <w:tcPr>
            <w:tcW w:w="2409" w:type="dxa"/>
            <w:tcBorders/>
            <w:shd w:color="auto" w:fill="auto" w:val="clear"/>
          </w:tcPr>
          <w:p>
            <w:pPr>
              <w:pStyle w:val="TableContents"/>
              <w:jc w:val="center"/>
              <w:rPr>
                <w:b/>
                <w:b/>
                <w:bCs/>
                <w:sz w:val="22"/>
                <w:szCs w:val="22"/>
              </w:rPr>
            </w:pPr>
            <w:r>
              <w:rPr>
                <w:b/>
                <w:bCs/>
                <w:sz w:val="22"/>
                <w:szCs w:val="22"/>
              </w:rPr>
              <w:t>Noun</w:t>
            </w:r>
          </w:p>
        </w:tc>
        <w:tc>
          <w:tcPr>
            <w:tcW w:w="2409" w:type="dxa"/>
            <w:tcBorders/>
            <w:shd w:color="auto" w:fill="auto" w:val="clear"/>
          </w:tcPr>
          <w:p>
            <w:pPr>
              <w:pStyle w:val="TableContents"/>
              <w:jc w:val="center"/>
              <w:rPr>
                <w:b/>
                <w:b/>
                <w:bCs/>
                <w:sz w:val="16"/>
                <w:szCs w:val="16"/>
              </w:rPr>
            </w:pPr>
            <w:r>
              <w:rPr>
                <w:b/>
                <w:bCs/>
                <w:sz w:val="16"/>
                <w:szCs w:val="16"/>
              </w:rPr>
              <w:t>svensk-frekvensordlista_100000.txt (rank)</w:t>
            </w:r>
          </w:p>
        </w:tc>
        <w:tc>
          <w:tcPr>
            <w:tcW w:w="2410" w:type="dxa"/>
            <w:tcBorders/>
            <w:shd w:color="auto" w:fill="auto" w:val="clear"/>
          </w:tcPr>
          <w:p>
            <w:pPr>
              <w:pStyle w:val="TableContents"/>
              <w:jc w:val="center"/>
              <w:rPr>
                <w:b/>
                <w:b/>
                <w:bCs/>
                <w:sz w:val="22"/>
                <w:szCs w:val="22"/>
              </w:rPr>
            </w:pPr>
            <w:r>
              <w:rPr>
                <w:b/>
                <w:bCs/>
                <w:sz w:val="22"/>
                <w:szCs w:val="22"/>
              </w:rPr>
              <w:t>Verb</w:t>
            </w:r>
          </w:p>
        </w:tc>
        <w:tc>
          <w:tcPr>
            <w:tcW w:w="2409" w:type="dxa"/>
            <w:tcBorders/>
            <w:shd w:color="auto" w:fill="auto" w:val="clear"/>
          </w:tcPr>
          <w:p>
            <w:pPr>
              <w:pStyle w:val="TableContents"/>
              <w:jc w:val="center"/>
              <w:rPr>
                <w:b/>
                <w:b/>
                <w:bCs/>
                <w:sz w:val="16"/>
                <w:szCs w:val="16"/>
              </w:rPr>
            </w:pPr>
            <w:r>
              <w:rPr>
                <w:b/>
                <w:bCs/>
                <w:sz w:val="16"/>
                <w:szCs w:val="16"/>
              </w:rPr>
              <w:t>svensk-frekvensordlista_100000.txt (rank)</w:t>
            </w:r>
          </w:p>
        </w:tc>
      </w:tr>
      <w:tr>
        <w:trPr/>
        <w:tc>
          <w:tcPr>
            <w:tcW w:w="2409" w:type="dxa"/>
            <w:tcBorders/>
            <w:shd w:color="auto" w:fill="auto" w:val="clear"/>
          </w:tcPr>
          <w:p>
            <w:pPr>
              <w:pStyle w:val="TableContents"/>
              <w:rPr>
                <w:sz w:val="22"/>
                <w:szCs w:val="22"/>
              </w:rPr>
            </w:pPr>
            <w:r>
              <w:rPr>
                <w:sz w:val="22"/>
                <w:szCs w:val="22"/>
              </w:rPr>
              <w:t xml:space="preserve">Skratt </w:t>
            </w:r>
          </w:p>
        </w:tc>
        <w:tc>
          <w:tcPr>
            <w:tcW w:w="2409" w:type="dxa"/>
            <w:tcBorders/>
            <w:shd w:color="auto" w:fill="auto" w:val="clear"/>
          </w:tcPr>
          <w:p>
            <w:pPr>
              <w:pStyle w:val="TableContents"/>
              <w:jc w:val="center"/>
              <w:rPr>
                <w:sz w:val="22"/>
                <w:szCs w:val="22"/>
              </w:rPr>
            </w:pPr>
            <w:r>
              <w:rPr>
                <w:sz w:val="22"/>
                <w:szCs w:val="22"/>
              </w:rPr>
              <w:t>1732</w:t>
            </w:r>
          </w:p>
        </w:tc>
        <w:tc>
          <w:tcPr>
            <w:tcW w:w="2410" w:type="dxa"/>
            <w:tcBorders/>
            <w:shd w:color="auto" w:fill="auto" w:val="clear"/>
          </w:tcPr>
          <w:p>
            <w:pPr>
              <w:pStyle w:val="TableContents"/>
              <w:rPr>
                <w:sz w:val="22"/>
                <w:szCs w:val="22"/>
              </w:rPr>
            </w:pPr>
            <w:r>
              <w:rPr>
                <w:sz w:val="22"/>
                <w:szCs w:val="22"/>
              </w:rPr>
              <w:t xml:space="preserve">skratta </w:t>
            </w:r>
          </w:p>
        </w:tc>
        <w:tc>
          <w:tcPr>
            <w:tcW w:w="2409" w:type="dxa"/>
            <w:tcBorders/>
            <w:shd w:color="auto" w:fill="auto" w:val="clear"/>
          </w:tcPr>
          <w:p>
            <w:pPr>
              <w:pStyle w:val="TableContents"/>
              <w:jc w:val="center"/>
              <w:rPr>
                <w:sz w:val="22"/>
                <w:szCs w:val="22"/>
              </w:rPr>
            </w:pPr>
            <w:r>
              <w:rPr>
                <w:sz w:val="22"/>
                <w:szCs w:val="22"/>
              </w:rPr>
              <w:t>2363</w:t>
            </w:r>
          </w:p>
        </w:tc>
      </w:tr>
      <w:tr>
        <w:trPr/>
        <w:tc>
          <w:tcPr>
            <w:tcW w:w="2409" w:type="dxa"/>
            <w:tcBorders/>
            <w:shd w:color="auto" w:fill="auto" w:val="clear"/>
          </w:tcPr>
          <w:p>
            <w:pPr>
              <w:pStyle w:val="TableContents"/>
              <w:rPr>
                <w:sz w:val="22"/>
                <w:szCs w:val="22"/>
              </w:rPr>
            </w:pPr>
            <w:r>
              <w:rPr>
                <w:sz w:val="22"/>
                <w:szCs w:val="22"/>
              </w:rPr>
              <w:t>Fnitter</w:t>
            </w:r>
          </w:p>
        </w:tc>
        <w:tc>
          <w:tcPr>
            <w:tcW w:w="2409" w:type="dxa"/>
            <w:tcBorders/>
            <w:shd w:color="auto" w:fill="auto" w:val="clear"/>
          </w:tcPr>
          <w:p>
            <w:pPr>
              <w:pStyle w:val="TableContents"/>
              <w:jc w:val="center"/>
              <w:rPr>
                <w:sz w:val="22"/>
                <w:szCs w:val="22"/>
              </w:rPr>
            </w:pPr>
            <w:r>
              <w:rPr>
                <w:sz w:val="22"/>
                <w:szCs w:val="22"/>
              </w:rPr>
              <w:t>38520</w:t>
            </w:r>
          </w:p>
        </w:tc>
        <w:tc>
          <w:tcPr>
            <w:tcW w:w="2410" w:type="dxa"/>
            <w:tcBorders/>
            <w:shd w:color="auto" w:fill="auto" w:val="clear"/>
          </w:tcPr>
          <w:p>
            <w:pPr>
              <w:pStyle w:val="TableContents"/>
              <w:rPr>
                <w:sz w:val="22"/>
                <w:szCs w:val="22"/>
              </w:rPr>
            </w:pPr>
            <w:r>
              <w:rPr>
                <w:sz w:val="22"/>
                <w:szCs w:val="22"/>
              </w:rPr>
              <w:t>fnittra</w:t>
            </w:r>
          </w:p>
        </w:tc>
        <w:tc>
          <w:tcPr>
            <w:tcW w:w="2409" w:type="dxa"/>
            <w:tcBorders/>
            <w:shd w:color="auto" w:fill="auto" w:val="clear"/>
          </w:tcPr>
          <w:p>
            <w:pPr>
              <w:pStyle w:val="TableContents"/>
              <w:jc w:val="center"/>
              <w:rPr>
                <w:sz w:val="22"/>
                <w:szCs w:val="22"/>
              </w:rPr>
            </w:pPr>
            <w:r>
              <w:rPr>
                <w:sz w:val="22"/>
                <w:szCs w:val="22"/>
              </w:rPr>
              <w:t>60207</w:t>
            </w:r>
          </w:p>
        </w:tc>
      </w:tr>
      <w:tr>
        <w:trPr/>
        <w:tc>
          <w:tcPr>
            <w:tcW w:w="2409" w:type="dxa"/>
            <w:tcBorders/>
            <w:shd w:color="auto" w:fill="auto" w:val="clear"/>
          </w:tcPr>
          <w:p>
            <w:pPr>
              <w:pStyle w:val="TableContents"/>
              <w:rPr>
                <w:sz w:val="22"/>
                <w:szCs w:val="22"/>
              </w:rPr>
            </w:pPr>
            <w:r>
              <w:rPr>
                <w:sz w:val="22"/>
                <w:szCs w:val="22"/>
              </w:rPr>
              <w:t>Fniss</w:t>
            </w:r>
          </w:p>
        </w:tc>
        <w:tc>
          <w:tcPr>
            <w:tcW w:w="2409" w:type="dxa"/>
            <w:tcBorders/>
            <w:shd w:color="auto" w:fill="auto" w:val="clear"/>
          </w:tcPr>
          <w:p>
            <w:pPr>
              <w:pStyle w:val="TableContents"/>
              <w:jc w:val="center"/>
              <w:rPr>
                <w:sz w:val="22"/>
                <w:szCs w:val="22"/>
              </w:rPr>
            </w:pPr>
            <w:r>
              <w:rPr>
                <w:sz w:val="22"/>
                <w:szCs w:val="22"/>
              </w:rPr>
              <w:t>5020</w:t>
            </w:r>
          </w:p>
        </w:tc>
        <w:tc>
          <w:tcPr>
            <w:tcW w:w="2410" w:type="dxa"/>
            <w:tcBorders/>
            <w:shd w:color="auto" w:fill="auto" w:val="clear"/>
          </w:tcPr>
          <w:p>
            <w:pPr>
              <w:pStyle w:val="TableContents"/>
              <w:rPr>
                <w:sz w:val="22"/>
                <w:szCs w:val="22"/>
              </w:rPr>
            </w:pPr>
            <w:r>
              <w:rPr>
                <w:sz w:val="22"/>
                <w:szCs w:val="22"/>
              </w:rPr>
              <w:t>fnissa</w:t>
            </w:r>
          </w:p>
        </w:tc>
        <w:tc>
          <w:tcPr>
            <w:tcW w:w="2409" w:type="dxa"/>
            <w:tcBorders/>
            <w:shd w:color="auto" w:fill="auto" w:val="clear"/>
          </w:tcPr>
          <w:p>
            <w:pPr>
              <w:pStyle w:val="TableContents"/>
              <w:jc w:val="center"/>
              <w:rPr>
                <w:sz w:val="22"/>
                <w:szCs w:val="22"/>
              </w:rPr>
            </w:pPr>
            <w:r>
              <w:rPr>
                <w:sz w:val="22"/>
                <w:szCs w:val="22"/>
              </w:rPr>
              <w:t>29109</w:t>
            </w:r>
          </w:p>
        </w:tc>
      </w:tr>
      <w:tr>
        <w:trPr/>
        <w:tc>
          <w:tcPr>
            <w:tcW w:w="2409" w:type="dxa"/>
            <w:tcBorders/>
            <w:shd w:color="auto" w:fill="auto" w:val="clear"/>
          </w:tcPr>
          <w:p>
            <w:pPr>
              <w:pStyle w:val="TableContents"/>
              <w:rPr>
                <w:sz w:val="22"/>
                <w:szCs w:val="22"/>
              </w:rPr>
            </w:pPr>
            <w:r>
              <w:rPr>
                <w:sz w:val="22"/>
                <w:szCs w:val="22"/>
              </w:rPr>
              <w:t>Flabb</w:t>
            </w:r>
          </w:p>
        </w:tc>
        <w:tc>
          <w:tcPr>
            <w:tcW w:w="2409" w:type="dxa"/>
            <w:tcBorders/>
            <w:shd w:color="auto" w:fill="auto" w:val="clear"/>
          </w:tcPr>
          <w:p>
            <w:pPr>
              <w:pStyle w:val="TableContents"/>
              <w:jc w:val="center"/>
              <w:rPr>
                <w:sz w:val="22"/>
                <w:szCs w:val="22"/>
              </w:rPr>
            </w:pPr>
            <w:r>
              <w:rPr>
                <w:sz w:val="22"/>
                <w:szCs w:val="22"/>
              </w:rPr>
              <w:t>92116</w:t>
            </w:r>
          </w:p>
        </w:tc>
        <w:tc>
          <w:tcPr>
            <w:tcW w:w="2410" w:type="dxa"/>
            <w:tcBorders/>
            <w:shd w:color="auto" w:fill="auto" w:val="clear"/>
          </w:tcPr>
          <w:p>
            <w:pPr>
              <w:pStyle w:val="TableContents"/>
              <w:rPr>
                <w:sz w:val="22"/>
                <w:szCs w:val="22"/>
              </w:rPr>
            </w:pPr>
            <w:r>
              <w:rPr>
                <w:sz w:val="22"/>
                <w:szCs w:val="22"/>
              </w:rPr>
              <w:t>flabba</w:t>
            </w:r>
          </w:p>
        </w:tc>
        <w:tc>
          <w:tcPr>
            <w:tcW w:w="2409" w:type="dxa"/>
            <w:tcBorders/>
            <w:shd w:color="auto" w:fill="auto" w:val="clear"/>
          </w:tcPr>
          <w:p>
            <w:pPr>
              <w:pStyle w:val="TableContents"/>
              <w:jc w:val="center"/>
              <w:rPr>
                <w:sz w:val="22"/>
                <w:szCs w:val="22"/>
              </w:rPr>
            </w:pPr>
            <w:r>
              <w:rPr>
                <w:sz w:val="22"/>
                <w:szCs w:val="22"/>
              </w:rPr>
              <w:t>81159</w:t>
            </w:r>
          </w:p>
        </w:tc>
      </w:tr>
      <w:tr>
        <w:trPr/>
        <w:tc>
          <w:tcPr>
            <w:tcW w:w="2409" w:type="dxa"/>
            <w:tcBorders/>
            <w:shd w:color="auto" w:fill="auto" w:val="clear"/>
          </w:tcPr>
          <w:p>
            <w:pPr>
              <w:pStyle w:val="TableContents"/>
              <w:rPr>
                <w:sz w:val="22"/>
                <w:szCs w:val="22"/>
              </w:rPr>
            </w:pPr>
            <w:r>
              <w:rPr>
                <w:sz w:val="22"/>
                <w:szCs w:val="22"/>
              </w:rPr>
              <w:t>Garv</w:t>
            </w:r>
          </w:p>
        </w:tc>
        <w:tc>
          <w:tcPr>
            <w:tcW w:w="2409" w:type="dxa"/>
            <w:tcBorders/>
            <w:shd w:color="auto" w:fill="auto" w:val="clear"/>
          </w:tcPr>
          <w:p>
            <w:pPr>
              <w:pStyle w:val="TableContents"/>
              <w:jc w:val="center"/>
              <w:rPr>
                <w:sz w:val="22"/>
                <w:szCs w:val="22"/>
              </w:rPr>
            </w:pPr>
            <w:r>
              <w:rPr>
                <w:sz w:val="22"/>
                <w:szCs w:val="22"/>
              </w:rPr>
              <w:t>24660</w:t>
            </w:r>
          </w:p>
        </w:tc>
        <w:tc>
          <w:tcPr>
            <w:tcW w:w="2410" w:type="dxa"/>
            <w:tcBorders/>
            <w:shd w:color="auto" w:fill="auto" w:val="clear"/>
          </w:tcPr>
          <w:p>
            <w:pPr>
              <w:pStyle w:val="TableContents"/>
              <w:rPr>
                <w:sz w:val="22"/>
                <w:szCs w:val="22"/>
              </w:rPr>
            </w:pPr>
            <w:r>
              <w:rPr>
                <w:sz w:val="22"/>
                <w:szCs w:val="22"/>
              </w:rPr>
              <w:t>garva</w:t>
            </w:r>
          </w:p>
        </w:tc>
        <w:tc>
          <w:tcPr>
            <w:tcW w:w="2409" w:type="dxa"/>
            <w:tcBorders/>
            <w:shd w:color="auto" w:fill="auto" w:val="clear"/>
          </w:tcPr>
          <w:p>
            <w:pPr>
              <w:pStyle w:val="TableContents"/>
              <w:jc w:val="center"/>
              <w:rPr>
                <w:sz w:val="22"/>
                <w:szCs w:val="22"/>
              </w:rPr>
            </w:pPr>
            <w:r>
              <w:rPr>
                <w:sz w:val="22"/>
                <w:szCs w:val="22"/>
              </w:rPr>
              <w:t>19960</w:t>
            </w:r>
          </w:p>
        </w:tc>
      </w:tr>
      <w:tr>
        <w:trPr/>
        <w:tc>
          <w:tcPr>
            <w:tcW w:w="2409" w:type="dxa"/>
            <w:tcBorders>
              <w:bottom w:val="single" w:sz="2" w:space="0" w:color="000001"/>
              <w:insideH w:val="single" w:sz="2" w:space="0" w:color="000001"/>
            </w:tcBorders>
            <w:shd w:color="auto" w:fill="auto" w:val="clear"/>
          </w:tcPr>
          <w:p>
            <w:pPr>
              <w:pStyle w:val="TableContents"/>
              <w:rPr>
                <w:sz w:val="22"/>
                <w:szCs w:val="22"/>
              </w:rPr>
            </w:pPr>
            <w:r>
              <w:rPr>
                <w:sz w:val="22"/>
                <w:szCs w:val="22"/>
              </w:rPr>
              <w:t>Kackel</w:t>
            </w:r>
          </w:p>
        </w:tc>
        <w:tc>
          <w:tcPr>
            <w:tcW w:w="2409" w:type="dxa"/>
            <w:tcBorders>
              <w:bottom w:val="single" w:sz="2" w:space="0" w:color="000001"/>
              <w:insideH w:val="single" w:sz="2" w:space="0" w:color="000001"/>
            </w:tcBorders>
            <w:shd w:color="auto" w:fill="auto" w:val="clear"/>
          </w:tcPr>
          <w:p>
            <w:pPr>
              <w:pStyle w:val="TableContents"/>
              <w:jc w:val="center"/>
              <w:rPr>
                <w:sz w:val="22"/>
                <w:szCs w:val="22"/>
              </w:rPr>
            </w:pPr>
            <w:r>
              <w:rPr>
                <w:sz w:val="22"/>
                <w:szCs w:val="22"/>
              </w:rPr>
              <w:t>62813</w:t>
            </w:r>
          </w:p>
        </w:tc>
        <w:tc>
          <w:tcPr>
            <w:tcW w:w="2410" w:type="dxa"/>
            <w:tcBorders>
              <w:bottom w:val="single" w:sz="2" w:space="0" w:color="000001"/>
              <w:insideH w:val="single" w:sz="2" w:space="0" w:color="000001"/>
            </w:tcBorders>
            <w:shd w:color="auto" w:fill="auto" w:val="clear"/>
          </w:tcPr>
          <w:p>
            <w:pPr>
              <w:pStyle w:val="TableContents"/>
              <w:rPr>
                <w:sz w:val="22"/>
                <w:szCs w:val="22"/>
              </w:rPr>
            </w:pPr>
            <w:r>
              <w:rPr>
                <w:sz w:val="22"/>
                <w:szCs w:val="22"/>
              </w:rPr>
              <w:t>kackla</w:t>
            </w:r>
          </w:p>
        </w:tc>
        <w:tc>
          <w:tcPr>
            <w:tcW w:w="2409" w:type="dxa"/>
            <w:tcBorders>
              <w:bottom w:val="single" w:sz="2" w:space="0" w:color="000001"/>
              <w:insideH w:val="single" w:sz="2" w:space="0" w:color="000001"/>
            </w:tcBorders>
            <w:shd w:color="auto" w:fill="auto" w:val="clear"/>
          </w:tcPr>
          <w:p>
            <w:pPr>
              <w:pStyle w:val="TableContents"/>
              <w:jc w:val="center"/>
              <w:rPr>
                <w:sz w:val="22"/>
                <w:szCs w:val="22"/>
              </w:rPr>
            </w:pPr>
            <w:r>
              <w:rPr>
                <w:sz w:val="22"/>
                <w:szCs w:val="22"/>
              </w:rPr>
              <w:t>-</w:t>
            </w:r>
          </w:p>
        </w:tc>
      </w:tr>
      <w:tr>
        <w:trPr/>
        <w:tc>
          <w:tcPr>
            <w:tcW w:w="2409" w:type="dxa"/>
            <w:tcBorders/>
            <w:shd w:color="auto" w:fill="auto" w:val="clear"/>
          </w:tcPr>
          <w:p>
            <w:pPr>
              <w:pStyle w:val="TableContents"/>
              <w:rPr>
                <w:sz w:val="22"/>
                <w:szCs w:val="22"/>
              </w:rPr>
            </w:pPr>
            <w:r>
              <w:rPr>
                <w:sz w:val="22"/>
                <w:szCs w:val="22"/>
              </w:rPr>
              <w:t xml:space="preserve">Gråt </w:t>
            </w:r>
          </w:p>
        </w:tc>
        <w:tc>
          <w:tcPr>
            <w:tcW w:w="2409" w:type="dxa"/>
            <w:tcBorders/>
            <w:shd w:color="auto" w:fill="auto" w:val="clear"/>
          </w:tcPr>
          <w:p>
            <w:pPr>
              <w:pStyle w:val="TableContents"/>
              <w:jc w:val="center"/>
              <w:rPr>
                <w:sz w:val="22"/>
                <w:szCs w:val="22"/>
              </w:rPr>
            </w:pPr>
            <w:r>
              <w:rPr>
                <w:sz w:val="22"/>
                <w:szCs w:val="22"/>
              </w:rPr>
              <w:t>8955</w:t>
            </w:r>
          </w:p>
        </w:tc>
        <w:tc>
          <w:tcPr>
            <w:tcW w:w="2410" w:type="dxa"/>
            <w:tcBorders/>
            <w:shd w:color="auto" w:fill="auto" w:val="clear"/>
          </w:tcPr>
          <w:p>
            <w:pPr>
              <w:pStyle w:val="TableContents"/>
              <w:rPr>
                <w:sz w:val="22"/>
                <w:szCs w:val="22"/>
              </w:rPr>
            </w:pPr>
            <w:r>
              <w:rPr>
                <w:sz w:val="22"/>
                <w:szCs w:val="22"/>
              </w:rPr>
              <w:t>gråta</w:t>
            </w:r>
          </w:p>
        </w:tc>
        <w:tc>
          <w:tcPr>
            <w:tcW w:w="2409" w:type="dxa"/>
            <w:tcBorders/>
            <w:shd w:color="auto" w:fill="auto" w:val="clear"/>
          </w:tcPr>
          <w:p>
            <w:pPr>
              <w:pStyle w:val="TableContents"/>
              <w:jc w:val="center"/>
              <w:rPr>
                <w:sz w:val="22"/>
                <w:szCs w:val="22"/>
              </w:rPr>
            </w:pPr>
            <w:r>
              <w:rPr>
                <w:sz w:val="22"/>
                <w:szCs w:val="22"/>
              </w:rPr>
              <w:t>2517</w:t>
            </w:r>
          </w:p>
        </w:tc>
      </w:tr>
      <w:tr>
        <w:trPr/>
        <w:tc>
          <w:tcPr>
            <w:tcW w:w="2409" w:type="dxa"/>
            <w:tcBorders/>
            <w:shd w:color="auto" w:fill="auto" w:val="clear"/>
          </w:tcPr>
          <w:p>
            <w:pPr>
              <w:pStyle w:val="TableContents"/>
              <w:rPr>
                <w:sz w:val="22"/>
                <w:szCs w:val="22"/>
              </w:rPr>
            </w:pPr>
            <w:r>
              <w:rPr>
                <w:sz w:val="22"/>
                <w:szCs w:val="22"/>
              </w:rPr>
              <w:t>Gnäll</w:t>
            </w:r>
          </w:p>
        </w:tc>
        <w:tc>
          <w:tcPr>
            <w:tcW w:w="2409" w:type="dxa"/>
            <w:tcBorders/>
            <w:shd w:color="auto" w:fill="auto" w:val="clear"/>
          </w:tcPr>
          <w:p>
            <w:pPr>
              <w:pStyle w:val="TableContents"/>
              <w:jc w:val="center"/>
              <w:rPr>
                <w:sz w:val="22"/>
                <w:szCs w:val="22"/>
              </w:rPr>
            </w:pPr>
            <w:r>
              <w:rPr>
                <w:sz w:val="22"/>
                <w:szCs w:val="22"/>
              </w:rPr>
              <w:t>6981</w:t>
            </w:r>
          </w:p>
        </w:tc>
        <w:tc>
          <w:tcPr>
            <w:tcW w:w="2410" w:type="dxa"/>
            <w:tcBorders/>
            <w:shd w:color="auto" w:fill="auto" w:val="clear"/>
          </w:tcPr>
          <w:p>
            <w:pPr>
              <w:pStyle w:val="TableContents"/>
              <w:rPr>
                <w:sz w:val="22"/>
                <w:szCs w:val="22"/>
              </w:rPr>
            </w:pPr>
            <w:r>
              <w:rPr>
                <w:sz w:val="22"/>
                <w:szCs w:val="22"/>
              </w:rPr>
              <w:t>gnälla</w:t>
            </w:r>
          </w:p>
        </w:tc>
        <w:tc>
          <w:tcPr>
            <w:tcW w:w="2409" w:type="dxa"/>
            <w:tcBorders/>
            <w:shd w:color="auto" w:fill="auto" w:val="clear"/>
          </w:tcPr>
          <w:p>
            <w:pPr>
              <w:pStyle w:val="TableContents"/>
              <w:jc w:val="center"/>
              <w:rPr>
                <w:sz w:val="22"/>
                <w:szCs w:val="22"/>
              </w:rPr>
            </w:pPr>
            <w:r>
              <w:rPr>
                <w:sz w:val="22"/>
                <w:szCs w:val="22"/>
              </w:rPr>
              <w:t>6333</w:t>
            </w:r>
          </w:p>
        </w:tc>
      </w:tr>
      <w:tr>
        <w:trPr/>
        <w:tc>
          <w:tcPr>
            <w:tcW w:w="2409" w:type="dxa"/>
            <w:tcBorders/>
            <w:shd w:color="auto" w:fill="auto" w:val="clear"/>
          </w:tcPr>
          <w:p>
            <w:pPr>
              <w:pStyle w:val="TableContents"/>
              <w:rPr>
                <w:sz w:val="22"/>
                <w:szCs w:val="22"/>
              </w:rPr>
            </w:pPr>
            <w:r>
              <w:rPr>
                <w:sz w:val="22"/>
                <w:szCs w:val="22"/>
              </w:rPr>
              <w:t>Snyft</w:t>
            </w:r>
          </w:p>
        </w:tc>
        <w:tc>
          <w:tcPr>
            <w:tcW w:w="2409" w:type="dxa"/>
            <w:tcBorders/>
            <w:shd w:color="auto" w:fill="auto" w:val="clear"/>
          </w:tcPr>
          <w:p>
            <w:pPr>
              <w:pStyle w:val="TableContents"/>
              <w:jc w:val="center"/>
              <w:rPr>
                <w:sz w:val="22"/>
                <w:szCs w:val="22"/>
              </w:rPr>
            </w:pPr>
            <w:r>
              <w:rPr>
                <w:sz w:val="22"/>
                <w:szCs w:val="22"/>
              </w:rPr>
              <w:t>11381</w:t>
            </w:r>
          </w:p>
        </w:tc>
        <w:tc>
          <w:tcPr>
            <w:tcW w:w="2410" w:type="dxa"/>
            <w:tcBorders/>
            <w:shd w:color="auto" w:fill="auto" w:val="clear"/>
          </w:tcPr>
          <w:p>
            <w:pPr>
              <w:pStyle w:val="TableContents"/>
              <w:rPr>
                <w:sz w:val="22"/>
                <w:szCs w:val="22"/>
              </w:rPr>
            </w:pPr>
            <w:r>
              <w:rPr>
                <w:sz w:val="22"/>
                <w:szCs w:val="22"/>
              </w:rPr>
              <w:t>snyfta</w:t>
            </w:r>
          </w:p>
        </w:tc>
        <w:tc>
          <w:tcPr>
            <w:tcW w:w="2409" w:type="dxa"/>
            <w:tcBorders/>
            <w:shd w:color="auto" w:fill="auto" w:val="clear"/>
          </w:tcPr>
          <w:p>
            <w:pPr>
              <w:pStyle w:val="TableContents"/>
              <w:jc w:val="center"/>
              <w:rPr>
                <w:sz w:val="22"/>
                <w:szCs w:val="22"/>
              </w:rPr>
            </w:pPr>
            <w:r>
              <w:rPr>
                <w:sz w:val="22"/>
                <w:szCs w:val="22"/>
              </w:rPr>
              <w:t>52084</w:t>
            </w:r>
          </w:p>
        </w:tc>
      </w:tr>
      <w:tr>
        <w:trPr/>
        <w:tc>
          <w:tcPr>
            <w:tcW w:w="2409" w:type="dxa"/>
            <w:tcBorders/>
            <w:shd w:color="auto" w:fill="auto" w:val="clear"/>
          </w:tcPr>
          <w:p>
            <w:pPr>
              <w:pStyle w:val="TableContents"/>
              <w:rPr>
                <w:sz w:val="22"/>
                <w:szCs w:val="22"/>
              </w:rPr>
            </w:pPr>
            <w:r>
              <w:rPr>
                <w:sz w:val="22"/>
                <w:szCs w:val="22"/>
              </w:rPr>
              <w:t>Snyftning</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r>
          </w:p>
        </w:tc>
        <w:tc>
          <w:tcPr>
            <w:tcW w:w="2409" w:type="dxa"/>
            <w:tcBorders/>
            <w:shd w:color="auto" w:fill="auto" w:val="clear"/>
          </w:tcPr>
          <w:p>
            <w:pPr>
              <w:pStyle w:val="TableContents"/>
              <w:jc w:val="center"/>
              <w:rPr>
                <w:sz w:val="22"/>
                <w:szCs w:val="22"/>
              </w:rPr>
            </w:pPr>
            <w:r>
              <w:rPr>
                <w:sz w:val="22"/>
                <w:szCs w:val="22"/>
              </w:rPr>
            </w:r>
          </w:p>
        </w:tc>
      </w:tr>
      <w:tr>
        <w:trPr/>
        <w:tc>
          <w:tcPr>
            <w:tcW w:w="2409" w:type="dxa"/>
            <w:tcBorders/>
            <w:shd w:color="auto" w:fill="auto" w:val="clear"/>
          </w:tcPr>
          <w:p>
            <w:pPr>
              <w:pStyle w:val="TableContents"/>
              <w:rPr>
                <w:sz w:val="22"/>
                <w:szCs w:val="22"/>
              </w:rPr>
            </w:pPr>
            <w:r>
              <w:rPr>
                <w:sz w:val="22"/>
                <w:szCs w:val="22"/>
              </w:rPr>
              <w:t>Böl</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böla</w:t>
            </w:r>
          </w:p>
        </w:tc>
        <w:tc>
          <w:tcPr>
            <w:tcW w:w="2409" w:type="dxa"/>
            <w:tcBorders/>
            <w:shd w:color="auto" w:fill="auto" w:val="clear"/>
          </w:tcPr>
          <w:p>
            <w:pPr>
              <w:pStyle w:val="TableContents"/>
              <w:jc w:val="center"/>
              <w:rPr>
                <w:sz w:val="22"/>
                <w:szCs w:val="22"/>
              </w:rPr>
            </w:pPr>
            <w:r>
              <w:rPr>
                <w:sz w:val="22"/>
                <w:szCs w:val="22"/>
              </w:rPr>
              <w:t>32342</w:t>
            </w:r>
          </w:p>
        </w:tc>
      </w:tr>
      <w:tr>
        <w:trPr/>
        <w:tc>
          <w:tcPr>
            <w:tcW w:w="2409" w:type="dxa"/>
            <w:tcBorders/>
            <w:shd w:color="auto" w:fill="auto" w:val="clear"/>
          </w:tcPr>
          <w:p>
            <w:pPr>
              <w:pStyle w:val="TableContents"/>
              <w:rPr>
                <w:sz w:val="22"/>
                <w:szCs w:val="22"/>
              </w:rPr>
            </w:pPr>
            <w:r>
              <w:rPr>
                <w:sz w:val="22"/>
                <w:szCs w:val="22"/>
              </w:rPr>
              <w:t>Gny</w:t>
            </w:r>
          </w:p>
        </w:tc>
        <w:tc>
          <w:tcPr>
            <w:tcW w:w="2409" w:type="dxa"/>
            <w:tcBorders/>
            <w:shd w:color="auto" w:fill="auto" w:val="clear"/>
          </w:tcPr>
          <w:p>
            <w:pPr>
              <w:pStyle w:val="TableContents"/>
              <w:jc w:val="center"/>
              <w:rPr>
                <w:sz w:val="22"/>
                <w:szCs w:val="22"/>
              </w:rPr>
            </w:pPr>
            <w:r>
              <w:rPr>
                <w:sz w:val="22"/>
                <w:szCs w:val="22"/>
              </w:rPr>
              <w:t>67079</w:t>
            </w:r>
          </w:p>
        </w:tc>
        <w:tc>
          <w:tcPr>
            <w:tcW w:w="2410" w:type="dxa"/>
            <w:tcBorders/>
            <w:shd w:color="auto" w:fill="auto" w:val="clear"/>
          </w:tcPr>
          <w:p>
            <w:pPr>
              <w:pStyle w:val="TableContents"/>
              <w:rPr>
                <w:sz w:val="22"/>
                <w:szCs w:val="22"/>
              </w:rPr>
            </w:pPr>
            <w:r>
              <w:rPr>
                <w:sz w:val="22"/>
                <w:szCs w:val="22"/>
              </w:rPr>
            </w:r>
          </w:p>
        </w:tc>
        <w:tc>
          <w:tcPr>
            <w:tcW w:w="2409" w:type="dxa"/>
            <w:tcBorders/>
            <w:shd w:color="auto" w:fill="auto" w:val="clear"/>
          </w:tcPr>
          <w:p>
            <w:pPr>
              <w:pStyle w:val="TableContents"/>
              <w:jc w:val="center"/>
              <w:rPr>
                <w:sz w:val="22"/>
                <w:szCs w:val="22"/>
              </w:rPr>
            </w:pPr>
            <w:r>
              <w:rPr>
                <w:sz w:val="22"/>
                <w:szCs w:val="22"/>
              </w:rPr>
            </w:r>
          </w:p>
        </w:tc>
      </w:tr>
      <w:tr>
        <w:trPr/>
        <w:tc>
          <w:tcPr>
            <w:tcW w:w="2409" w:type="dxa"/>
            <w:tcBorders/>
            <w:shd w:color="auto" w:fill="auto" w:val="clear"/>
          </w:tcPr>
          <w:p>
            <w:pPr>
              <w:pStyle w:val="TableContents"/>
              <w:rPr>
                <w:sz w:val="22"/>
                <w:szCs w:val="22"/>
              </w:rPr>
            </w:pPr>
            <w:r>
              <w:rPr>
                <w:sz w:val="22"/>
                <w:szCs w:val="22"/>
              </w:rPr>
              <w:t>Yl</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yla</w:t>
            </w:r>
          </w:p>
        </w:tc>
        <w:tc>
          <w:tcPr>
            <w:tcW w:w="2409" w:type="dxa"/>
            <w:tcBorders/>
            <w:shd w:color="auto" w:fill="auto" w:val="clear"/>
          </w:tcPr>
          <w:p>
            <w:pPr>
              <w:pStyle w:val="TableContents"/>
              <w:jc w:val="center"/>
              <w:rPr>
                <w:sz w:val="22"/>
                <w:szCs w:val="22"/>
              </w:rPr>
            </w:pPr>
            <w:r>
              <w:rPr>
                <w:sz w:val="22"/>
                <w:szCs w:val="22"/>
              </w:rPr>
              <w:t>40921</w:t>
            </w:r>
          </w:p>
        </w:tc>
      </w:tr>
      <w:tr>
        <w:trPr/>
        <w:tc>
          <w:tcPr>
            <w:tcW w:w="2409" w:type="dxa"/>
            <w:tcBorders>
              <w:bottom w:val="single" w:sz="2" w:space="0" w:color="000001"/>
              <w:insideH w:val="single" w:sz="2" w:space="0" w:color="000001"/>
            </w:tcBorders>
            <w:shd w:color="auto" w:fill="auto" w:val="clear"/>
          </w:tcPr>
          <w:p>
            <w:pPr>
              <w:pStyle w:val="TableContents"/>
              <w:rPr>
                <w:sz w:val="22"/>
                <w:szCs w:val="22"/>
              </w:rPr>
            </w:pPr>
            <w:r>
              <w:rPr>
                <w:sz w:val="22"/>
                <w:szCs w:val="22"/>
              </w:rPr>
              <w:t>Klagan</w:t>
            </w:r>
          </w:p>
        </w:tc>
        <w:tc>
          <w:tcPr>
            <w:tcW w:w="2409" w:type="dxa"/>
            <w:tcBorders>
              <w:bottom w:val="single" w:sz="2" w:space="0" w:color="000001"/>
              <w:insideH w:val="single" w:sz="2" w:space="0" w:color="000001"/>
            </w:tcBorders>
            <w:shd w:color="auto" w:fill="auto" w:val="clear"/>
          </w:tcPr>
          <w:p>
            <w:pPr>
              <w:pStyle w:val="TableContents"/>
              <w:jc w:val="center"/>
              <w:rPr>
                <w:sz w:val="22"/>
                <w:szCs w:val="22"/>
              </w:rPr>
            </w:pPr>
            <w:r>
              <w:rPr>
                <w:sz w:val="22"/>
                <w:szCs w:val="22"/>
              </w:rPr>
              <w:t>30158</w:t>
            </w:r>
          </w:p>
        </w:tc>
        <w:tc>
          <w:tcPr>
            <w:tcW w:w="2410" w:type="dxa"/>
            <w:tcBorders>
              <w:bottom w:val="single" w:sz="2" w:space="0" w:color="000001"/>
              <w:insideH w:val="single" w:sz="2" w:space="0" w:color="000001"/>
            </w:tcBorders>
            <w:shd w:color="auto" w:fill="auto" w:val="clear"/>
          </w:tcPr>
          <w:p>
            <w:pPr>
              <w:pStyle w:val="TableContents"/>
              <w:rPr>
                <w:sz w:val="22"/>
                <w:szCs w:val="22"/>
              </w:rPr>
            </w:pPr>
            <w:r>
              <w:rPr>
                <w:sz w:val="22"/>
                <w:szCs w:val="22"/>
              </w:rPr>
              <w:t>klaga</w:t>
            </w:r>
          </w:p>
        </w:tc>
        <w:tc>
          <w:tcPr>
            <w:tcW w:w="2409" w:type="dxa"/>
            <w:tcBorders>
              <w:bottom w:val="single" w:sz="2" w:space="0" w:color="000001"/>
              <w:insideH w:val="single" w:sz="2" w:space="0" w:color="000001"/>
            </w:tcBorders>
            <w:shd w:color="auto" w:fill="auto" w:val="clear"/>
          </w:tcPr>
          <w:p>
            <w:pPr>
              <w:pStyle w:val="TableContents"/>
              <w:jc w:val="center"/>
              <w:rPr>
                <w:sz w:val="22"/>
                <w:szCs w:val="22"/>
              </w:rPr>
            </w:pPr>
            <w:r>
              <w:rPr>
                <w:sz w:val="22"/>
                <w:szCs w:val="22"/>
              </w:rPr>
              <w:t>2630 (non-specific)</w:t>
            </w:r>
          </w:p>
        </w:tc>
      </w:tr>
      <w:tr>
        <w:trPr/>
        <w:tc>
          <w:tcPr>
            <w:tcW w:w="2409" w:type="dxa"/>
            <w:tcBorders/>
            <w:shd w:color="auto" w:fill="auto" w:val="clear"/>
          </w:tcPr>
          <w:p>
            <w:pPr>
              <w:pStyle w:val="TableContents"/>
              <w:rPr>
                <w:sz w:val="22"/>
                <w:szCs w:val="22"/>
              </w:rPr>
            </w:pPr>
            <w:r>
              <w:rPr>
                <w:sz w:val="22"/>
                <w:szCs w:val="22"/>
              </w:rPr>
              <w:t xml:space="preserve">Skrik </w:t>
            </w:r>
          </w:p>
        </w:tc>
        <w:tc>
          <w:tcPr>
            <w:tcW w:w="2409" w:type="dxa"/>
            <w:tcBorders/>
            <w:shd w:color="auto" w:fill="auto" w:val="clear"/>
          </w:tcPr>
          <w:p>
            <w:pPr>
              <w:pStyle w:val="TableContents"/>
              <w:jc w:val="center"/>
              <w:rPr>
                <w:sz w:val="22"/>
                <w:szCs w:val="22"/>
              </w:rPr>
            </w:pPr>
            <w:r>
              <w:rPr>
                <w:sz w:val="22"/>
                <w:szCs w:val="22"/>
              </w:rPr>
              <w:t>7782</w:t>
            </w:r>
          </w:p>
        </w:tc>
        <w:tc>
          <w:tcPr>
            <w:tcW w:w="2410" w:type="dxa"/>
            <w:tcBorders/>
            <w:shd w:color="auto" w:fill="auto" w:val="clear"/>
          </w:tcPr>
          <w:p>
            <w:pPr>
              <w:pStyle w:val="TableContents"/>
              <w:rPr>
                <w:sz w:val="22"/>
                <w:szCs w:val="22"/>
              </w:rPr>
            </w:pPr>
            <w:r>
              <w:rPr>
                <w:sz w:val="22"/>
                <w:szCs w:val="22"/>
              </w:rPr>
              <w:t>skrika</w:t>
            </w:r>
          </w:p>
        </w:tc>
        <w:tc>
          <w:tcPr>
            <w:tcW w:w="2409" w:type="dxa"/>
            <w:tcBorders/>
            <w:shd w:color="auto" w:fill="auto" w:val="clear"/>
          </w:tcPr>
          <w:p>
            <w:pPr>
              <w:pStyle w:val="TableContents"/>
              <w:jc w:val="center"/>
              <w:rPr>
                <w:sz w:val="22"/>
                <w:szCs w:val="22"/>
              </w:rPr>
            </w:pPr>
            <w:r>
              <w:rPr>
                <w:sz w:val="22"/>
                <w:szCs w:val="22"/>
              </w:rPr>
              <w:t>3669</w:t>
            </w:r>
          </w:p>
        </w:tc>
      </w:tr>
      <w:tr>
        <w:trPr/>
        <w:tc>
          <w:tcPr>
            <w:tcW w:w="2409" w:type="dxa"/>
            <w:tcBorders/>
            <w:shd w:color="auto" w:fill="auto" w:val="clear"/>
          </w:tcPr>
          <w:p>
            <w:pPr>
              <w:pStyle w:val="TableContents"/>
              <w:rPr>
                <w:sz w:val="22"/>
                <w:szCs w:val="22"/>
              </w:rPr>
            </w:pPr>
            <w:r>
              <w:rPr>
                <w:sz w:val="22"/>
                <w:szCs w:val="22"/>
              </w:rPr>
              <w:t>Rop</w:t>
            </w:r>
          </w:p>
        </w:tc>
        <w:tc>
          <w:tcPr>
            <w:tcW w:w="2409" w:type="dxa"/>
            <w:tcBorders/>
            <w:shd w:color="auto" w:fill="auto" w:val="clear"/>
          </w:tcPr>
          <w:p>
            <w:pPr>
              <w:pStyle w:val="TableContents"/>
              <w:jc w:val="center"/>
              <w:rPr>
                <w:sz w:val="22"/>
                <w:szCs w:val="22"/>
              </w:rPr>
            </w:pPr>
            <w:r>
              <w:rPr>
                <w:sz w:val="22"/>
                <w:szCs w:val="22"/>
              </w:rPr>
              <w:t>15040</w:t>
            </w:r>
          </w:p>
        </w:tc>
        <w:tc>
          <w:tcPr>
            <w:tcW w:w="2410" w:type="dxa"/>
            <w:tcBorders/>
            <w:shd w:color="auto" w:fill="auto" w:val="clear"/>
          </w:tcPr>
          <w:p>
            <w:pPr>
              <w:pStyle w:val="TableContents"/>
              <w:rPr>
                <w:sz w:val="22"/>
                <w:szCs w:val="22"/>
              </w:rPr>
            </w:pPr>
            <w:r>
              <w:rPr>
                <w:sz w:val="22"/>
                <w:szCs w:val="22"/>
              </w:rPr>
              <w:t>ropa</w:t>
            </w:r>
          </w:p>
        </w:tc>
        <w:tc>
          <w:tcPr>
            <w:tcW w:w="2409" w:type="dxa"/>
            <w:tcBorders/>
            <w:shd w:color="auto" w:fill="auto" w:val="clear"/>
          </w:tcPr>
          <w:p>
            <w:pPr>
              <w:pStyle w:val="TableContents"/>
              <w:jc w:val="center"/>
              <w:rPr>
                <w:sz w:val="22"/>
                <w:szCs w:val="22"/>
              </w:rPr>
            </w:pPr>
            <w:r>
              <w:rPr>
                <w:sz w:val="22"/>
                <w:szCs w:val="22"/>
              </w:rPr>
              <w:t>6995</w:t>
            </w:r>
          </w:p>
        </w:tc>
      </w:tr>
      <w:tr>
        <w:trPr/>
        <w:tc>
          <w:tcPr>
            <w:tcW w:w="2409" w:type="dxa"/>
            <w:tcBorders/>
            <w:shd w:color="auto" w:fill="auto" w:val="clear"/>
          </w:tcPr>
          <w:p>
            <w:pPr>
              <w:pStyle w:val="TableContents"/>
              <w:rPr>
                <w:sz w:val="22"/>
                <w:szCs w:val="22"/>
              </w:rPr>
            </w:pPr>
            <w:r>
              <w:rPr>
                <w:sz w:val="22"/>
                <w:szCs w:val="22"/>
              </w:rPr>
              <w:t>Skri</w:t>
            </w:r>
          </w:p>
        </w:tc>
        <w:tc>
          <w:tcPr>
            <w:tcW w:w="2409" w:type="dxa"/>
            <w:tcBorders/>
            <w:shd w:color="auto" w:fill="auto" w:val="clear"/>
          </w:tcPr>
          <w:p>
            <w:pPr>
              <w:pStyle w:val="TableContents"/>
              <w:jc w:val="center"/>
              <w:rPr>
                <w:sz w:val="22"/>
                <w:szCs w:val="22"/>
              </w:rPr>
            </w:pPr>
            <w:r>
              <w:rPr>
                <w:sz w:val="22"/>
                <w:szCs w:val="22"/>
              </w:rPr>
              <w:t>62424</w:t>
            </w:r>
          </w:p>
        </w:tc>
        <w:tc>
          <w:tcPr>
            <w:tcW w:w="2410" w:type="dxa"/>
            <w:tcBorders/>
            <w:shd w:color="auto" w:fill="auto" w:val="clear"/>
          </w:tcPr>
          <w:p>
            <w:pPr>
              <w:pStyle w:val="TableContents"/>
              <w:rPr>
                <w:sz w:val="22"/>
                <w:szCs w:val="22"/>
              </w:rPr>
            </w:pPr>
            <w:r>
              <w:rPr>
                <w:sz w:val="22"/>
                <w:szCs w:val="22"/>
              </w:rPr>
            </w:r>
          </w:p>
        </w:tc>
        <w:tc>
          <w:tcPr>
            <w:tcW w:w="2409" w:type="dxa"/>
            <w:tcBorders/>
            <w:shd w:color="auto" w:fill="auto" w:val="clear"/>
          </w:tcPr>
          <w:p>
            <w:pPr>
              <w:pStyle w:val="TableContents"/>
              <w:jc w:val="center"/>
              <w:rPr>
                <w:sz w:val="22"/>
                <w:szCs w:val="22"/>
              </w:rPr>
            </w:pPr>
            <w:r>
              <w:rPr>
                <w:sz w:val="22"/>
                <w:szCs w:val="22"/>
              </w:rPr>
            </w:r>
          </w:p>
        </w:tc>
      </w:tr>
      <w:tr>
        <w:trPr/>
        <w:tc>
          <w:tcPr>
            <w:tcW w:w="2409" w:type="dxa"/>
            <w:tcBorders/>
            <w:shd w:color="auto" w:fill="auto" w:val="clear"/>
          </w:tcPr>
          <w:p>
            <w:pPr>
              <w:pStyle w:val="TableContents"/>
              <w:rPr>
                <w:sz w:val="22"/>
                <w:szCs w:val="22"/>
              </w:rPr>
            </w:pPr>
            <w:r>
              <w:rPr>
                <w:sz w:val="22"/>
                <w:szCs w:val="22"/>
              </w:rPr>
              <w:t>Skrän</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skräna</w:t>
            </w:r>
          </w:p>
        </w:tc>
        <w:tc>
          <w:tcPr>
            <w:tcW w:w="2409" w:type="dxa"/>
            <w:tcBorders/>
            <w:shd w:color="auto" w:fill="auto" w:val="clear"/>
          </w:tcPr>
          <w:p>
            <w:pPr>
              <w:pStyle w:val="TableContents"/>
              <w:jc w:val="center"/>
              <w:rPr>
                <w:sz w:val="22"/>
                <w:szCs w:val="22"/>
              </w:rPr>
            </w:pPr>
            <w:r>
              <w:rPr>
                <w:sz w:val="22"/>
                <w:szCs w:val="22"/>
              </w:rPr>
              <w:t>-</w:t>
            </w:r>
          </w:p>
        </w:tc>
      </w:tr>
      <w:tr>
        <w:trPr/>
        <w:tc>
          <w:tcPr>
            <w:tcW w:w="2409" w:type="dxa"/>
            <w:tcBorders/>
            <w:shd w:color="auto" w:fill="auto" w:val="clear"/>
          </w:tcPr>
          <w:p>
            <w:pPr>
              <w:pStyle w:val="TableContents"/>
              <w:rPr>
                <w:sz w:val="22"/>
                <w:szCs w:val="22"/>
              </w:rPr>
            </w:pPr>
            <w:r>
              <w:rPr>
                <w:sz w:val="22"/>
                <w:szCs w:val="22"/>
              </w:rPr>
              <w:t>Vrål</w:t>
            </w:r>
          </w:p>
        </w:tc>
        <w:tc>
          <w:tcPr>
            <w:tcW w:w="2409" w:type="dxa"/>
            <w:tcBorders/>
            <w:shd w:color="auto" w:fill="auto" w:val="clear"/>
          </w:tcPr>
          <w:p>
            <w:pPr>
              <w:pStyle w:val="TableContents"/>
              <w:jc w:val="center"/>
              <w:rPr>
                <w:sz w:val="22"/>
                <w:szCs w:val="22"/>
              </w:rPr>
            </w:pPr>
            <w:r>
              <w:rPr>
                <w:sz w:val="22"/>
                <w:szCs w:val="22"/>
              </w:rPr>
              <w:t>29674</w:t>
            </w:r>
          </w:p>
        </w:tc>
        <w:tc>
          <w:tcPr>
            <w:tcW w:w="2410" w:type="dxa"/>
            <w:tcBorders/>
            <w:shd w:color="auto" w:fill="auto" w:val="clear"/>
          </w:tcPr>
          <w:p>
            <w:pPr>
              <w:pStyle w:val="TableContents"/>
              <w:rPr>
                <w:sz w:val="22"/>
                <w:szCs w:val="22"/>
              </w:rPr>
            </w:pPr>
            <w:r>
              <w:rPr>
                <w:sz w:val="22"/>
                <w:szCs w:val="22"/>
              </w:rPr>
              <w:t>vråla</w:t>
            </w:r>
          </w:p>
        </w:tc>
        <w:tc>
          <w:tcPr>
            <w:tcW w:w="2409" w:type="dxa"/>
            <w:tcBorders/>
            <w:shd w:color="auto" w:fill="auto" w:val="clear"/>
          </w:tcPr>
          <w:p>
            <w:pPr>
              <w:pStyle w:val="TableContents"/>
              <w:jc w:val="center"/>
              <w:rPr>
                <w:sz w:val="22"/>
                <w:szCs w:val="22"/>
              </w:rPr>
            </w:pPr>
            <w:r>
              <w:rPr>
                <w:sz w:val="22"/>
                <w:szCs w:val="22"/>
              </w:rPr>
              <w:t>25680</w:t>
            </w:r>
          </w:p>
        </w:tc>
      </w:tr>
      <w:tr>
        <w:trPr/>
        <w:tc>
          <w:tcPr>
            <w:tcW w:w="2409" w:type="dxa"/>
            <w:tcBorders/>
            <w:shd w:color="auto" w:fill="auto" w:val="clear"/>
          </w:tcPr>
          <w:p>
            <w:pPr>
              <w:pStyle w:val="TableContents"/>
              <w:rPr>
                <w:sz w:val="22"/>
                <w:szCs w:val="22"/>
              </w:rPr>
            </w:pPr>
            <w:r>
              <w:rPr>
                <w:sz w:val="22"/>
                <w:szCs w:val="22"/>
              </w:rPr>
              <w:t>Tjut</w:t>
            </w:r>
          </w:p>
        </w:tc>
        <w:tc>
          <w:tcPr>
            <w:tcW w:w="2409" w:type="dxa"/>
            <w:tcBorders/>
            <w:shd w:color="auto" w:fill="auto" w:val="clear"/>
          </w:tcPr>
          <w:p>
            <w:pPr>
              <w:pStyle w:val="TableContents"/>
              <w:jc w:val="center"/>
              <w:rPr>
                <w:sz w:val="22"/>
                <w:szCs w:val="22"/>
              </w:rPr>
            </w:pPr>
            <w:r>
              <w:rPr>
                <w:sz w:val="22"/>
                <w:szCs w:val="22"/>
              </w:rPr>
              <w:t>36141</w:t>
            </w:r>
          </w:p>
        </w:tc>
        <w:tc>
          <w:tcPr>
            <w:tcW w:w="2410" w:type="dxa"/>
            <w:tcBorders/>
            <w:shd w:color="auto" w:fill="auto" w:val="clear"/>
          </w:tcPr>
          <w:p>
            <w:pPr>
              <w:pStyle w:val="TableContents"/>
              <w:rPr>
                <w:sz w:val="22"/>
                <w:szCs w:val="22"/>
              </w:rPr>
            </w:pPr>
            <w:r>
              <w:rPr>
                <w:sz w:val="22"/>
                <w:szCs w:val="22"/>
              </w:rPr>
              <w:t>tjuta</w:t>
            </w:r>
          </w:p>
        </w:tc>
        <w:tc>
          <w:tcPr>
            <w:tcW w:w="2409" w:type="dxa"/>
            <w:tcBorders/>
            <w:shd w:color="auto" w:fill="auto" w:val="clear"/>
          </w:tcPr>
          <w:p>
            <w:pPr>
              <w:pStyle w:val="TableContents"/>
              <w:jc w:val="center"/>
              <w:rPr>
                <w:sz w:val="22"/>
                <w:szCs w:val="22"/>
              </w:rPr>
            </w:pPr>
            <w:r>
              <w:rPr>
                <w:sz w:val="22"/>
                <w:szCs w:val="22"/>
              </w:rPr>
              <w:t>39738</w:t>
            </w:r>
          </w:p>
        </w:tc>
      </w:tr>
      <w:tr>
        <w:trPr/>
        <w:tc>
          <w:tcPr>
            <w:tcW w:w="2409" w:type="dxa"/>
            <w:tcBorders/>
            <w:shd w:color="auto" w:fill="auto" w:val="clear"/>
          </w:tcPr>
          <w:p>
            <w:pPr>
              <w:pStyle w:val="TableContents"/>
              <w:rPr>
                <w:sz w:val="22"/>
                <w:szCs w:val="22"/>
              </w:rPr>
            </w:pPr>
            <w:r>
              <w:rPr>
                <w:sz w:val="22"/>
                <w:szCs w:val="22"/>
              </w:rPr>
              <w:t>Skrål</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skråla</w:t>
            </w:r>
          </w:p>
        </w:tc>
        <w:tc>
          <w:tcPr>
            <w:tcW w:w="2409" w:type="dxa"/>
            <w:tcBorders/>
            <w:shd w:color="auto" w:fill="auto" w:val="clear"/>
          </w:tcPr>
          <w:p>
            <w:pPr>
              <w:pStyle w:val="TableContents"/>
              <w:jc w:val="center"/>
              <w:rPr>
                <w:sz w:val="22"/>
                <w:szCs w:val="22"/>
              </w:rPr>
            </w:pPr>
            <w:r>
              <w:rPr>
                <w:sz w:val="22"/>
                <w:szCs w:val="22"/>
              </w:rPr>
              <w:t>52280</w:t>
            </w:r>
          </w:p>
        </w:tc>
      </w:tr>
      <w:tr>
        <w:trPr/>
        <w:tc>
          <w:tcPr>
            <w:tcW w:w="2409" w:type="dxa"/>
            <w:tcBorders/>
            <w:shd w:color="auto" w:fill="auto" w:val="clear"/>
          </w:tcPr>
          <w:p>
            <w:pPr>
              <w:pStyle w:val="TableContents"/>
              <w:rPr>
                <w:sz w:val="22"/>
                <w:szCs w:val="22"/>
              </w:rPr>
            </w:pPr>
            <w:r>
              <w:rPr>
                <w:sz w:val="22"/>
                <w:szCs w:val="22"/>
              </w:rPr>
              <w:t>Brummande</w:t>
            </w:r>
          </w:p>
        </w:tc>
        <w:tc>
          <w:tcPr>
            <w:tcW w:w="2409" w:type="dxa"/>
            <w:tcBorders/>
            <w:shd w:color="auto" w:fill="auto" w:val="clear"/>
          </w:tcPr>
          <w:p>
            <w:pPr>
              <w:pStyle w:val="TableContents"/>
              <w:jc w:val="center"/>
              <w:rPr>
                <w:sz w:val="22"/>
                <w:szCs w:val="22"/>
              </w:rPr>
            </w:pPr>
            <w:r>
              <w:rPr>
                <w:sz w:val="22"/>
                <w:szCs w:val="22"/>
              </w:rPr>
              <w:t>80797</w:t>
            </w:r>
          </w:p>
        </w:tc>
        <w:tc>
          <w:tcPr>
            <w:tcW w:w="2410" w:type="dxa"/>
            <w:tcBorders/>
            <w:shd w:color="auto" w:fill="auto" w:val="clear"/>
          </w:tcPr>
          <w:p>
            <w:pPr>
              <w:pStyle w:val="TableContents"/>
              <w:rPr>
                <w:sz w:val="22"/>
                <w:szCs w:val="22"/>
              </w:rPr>
            </w:pPr>
            <w:r>
              <w:rPr>
                <w:sz w:val="22"/>
                <w:szCs w:val="22"/>
              </w:rPr>
              <w:t>brumma</w:t>
            </w:r>
          </w:p>
        </w:tc>
        <w:tc>
          <w:tcPr>
            <w:tcW w:w="2409" w:type="dxa"/>
            <w:tcBorders/>
            <w:shd w:color="auto" w:fill="auto" w:val="clear"/>
          </w:tcPr>
          <w:p>
            <w:pPr>
              <w:pStyle w:val="TableContents"/>
              <w:jc w:val="center"/>
              <w:rPr>
                <w:sz w:val="22"/>
                <w:szCs w:val="22"/>
              </w:rPr>
            </w:pPr>
            <w:r>
              <w:rPr>
                <w:sz w:val="22"/>
                <w:szCs w:val="22"/>
              </w:rPr>
              <w:t>75775</w:t>
            </w:r>
          </w:p>
        </w:tc>
      </w:tr>
      <w:tr>
        <w:trPr/>
        <w:tc>
          <w:tcPr>
            <w:tcW w:w="2409" w:type="dxa"/>
            <w:tcBorders/>
            <w:shd w:color="auto" w:fill="auto" w:val="clear"/>
          </w:tcPr>
          <w:p>
            <w:pPr>
              <w:pStyle w:val="TableContents"/>
              <w:rPr>
                <w:sz w:val="22"/>
                <w:szCs w:val="22"/>
              </w:rPr>
            </w:pPr>
            <w:r>
              <w:rPr>
                <w:sz w:val="22"/>
                <w:szCs w:val="22"/>
              </w:rPr>
              <w:t>Morrande</w:t>
            </w:r>
          </w:p>
        </w:tc>
        <w:tc>
          <w:tcPr>
            <w:tcW w:w="2409" w:type="dxa"/>
            <w:tcBorders/>
            <w:shd w:color="auto" w:fill="auto" w:val="clear"/>
          </w:tcPr>
          <w:p>
            <w:pPr>
              <w:pStyle w:val="TableContents"/>
              <w:jc w:val="center"/>
              <w:rPr>
                <w:sz w:val="22"/>
                <w:szCs w:val="22"/>
              </w:rPr>
            </w:pPr>
            <w:r>
              <w:rPr>
                <w:sz w:val="22"/>
                <w:szCs w:val="22"/>
              </w:rPr>
              <w:t>56319</w:t>
            </w:r>
          </w:p>
        </w:tc>
        <w:tc>
          <w:tcPr>
            <w:tcW w:w="2410" w:type="dxa"/>
            <w:tcBorders/>
            <w:shd w:color="auto" w:fill="auto" w:val="clear"/>
          </w:tcPr>
          <w:p>
            <w:pPr>
              <w:pStyle w:val="TableContents"/>
              <w:rPr>
                <w:sz w:val="22"/>
                <w:szCs w:val="22"/>
              </w:rPr>
            </w:pPr>
            <w:r>
              <w:rPr>
                <w:sz w:val="22"/>
                <w:szCs w:val="22"/>
              </w:rPr>
              <w:t>morra</w:t>
            </w:r>
          </w:p>
        </w:tc>
        <w:tc>
          <w:tcPr>
            <w:tcW w:w="2409" w:type="dxa"/>
            <w:tcBorders/>
            <w:shd w:color="auto" w:fill="auto" w:val="clear"/>
          </w:tcPr>
          <w:p>
            <w:pPr>
              <w:pStyle w:val="TableContents"/>
              <w:jc w:val="center"/>
              <w:rPr>
                <w:sz w:val="22"/>
                <w:szCs w:val="22"/>
              </w:rPr>
            </w:pPr>
            <w:r>
              <w:rPr>
                <w:sz w:val="22"/>
                <w:szCs w:val="22"/>
              </w:rPr>
              <w:t>43879</w:t>
            </w:r>
          </w:p>
        </w:tc>
      </w:tr>
      <w:tr>
        <w:trPr/>
        <w:tc>
          <w:tcPr>
            <w:tcW w:w="2409" w:type="dxa"/>
            <w:tcBorders>
              <w:bottom w:val="single" w:sz="2" w:space="0" w:color="000001"/>
              <w:insideH w:val="single" w:sz="2" w:space="0" w:color="000001"/>
            </w:tcBorders>
            <w:shd w:color="auto" w:fill="auto" w:val="clear"/>
          </w:tcPr>
          <w:p>
            <w:pPr>
              <w:pStyle w:val="TableContents"/>
              <w:rPr>
                <w:sz w:val="22"/>
                <w:szCs w:val="22"/>
              </w:rPr>
            </w:pPr>
            <w:r>
              <w:rPr>
                <w:sz w:val="22"/>
                <w:szCs w:val="22"/>
              </w:rPr>
              <w:t>Surr</w:t>
            </w:r>
          </w:p>
        </w:tc>
        <w:tc>
          <w:tcPr>
            <w:tcW w:w="2409" w:type="dxa"/>
            <w:tcBorders>
              <w:bottom w:val="single" w:sz="2" w:space="0" w:color="000001"/>
              <w:insideH w:val="single" w:sz="2" w:space="0" w:color="000001"/>
            </w:tcBorders>
            <w:shd w:color="auto" w:fill="auto" w:val="clear"/>
          </w:tcPr>
          <w:p>
            <w:pPr>
              <w:pStyle w:val="TableContents"/>
              <w:jc w:val="center"/>
              <w:rPr>
                <w:sz w:val="22"/>
                <w:szCs w:val="22"/>
              </w:rPr>
            </w:pPr>
            <w:r>
              <w:rPr>
                <w:sz w:val="22"/>
                <w:szCs w:val="22"/>
              </w:rPr>
              <w:t>20641</w:t>
            </w:r>
          </w:p>
        </w:tc>
        <w:tc>
          <w:tcPr>
            <w:tcW w:w="2410" w:type="dxa"/>
            <w:tcBorders>
              <w:bottom w:val="single" w:sz="2" w:space="0" w:color="000001"/>
              <w:insideH w:val="single" w:sz="2" w:space="0" w:color="000001"/>
            </w:tcBorders>
            <w:shd w:color="auto" w:fill="auto" w:val="clear"/>
          </w:tcPr>
          <w:p>
            <w:pPr>
              <w:pStyle w:val="TableContents"/>
              <w:rPr>
                <w:sz w:val="22"/>
                <w:szCs w:val="22"/>
              </w:rPr>
            </w:pPr>
            <w:r>
              <w:rPr>
                <w:sz w:val="22"/>
                <w:szCs w:val="22"/>
              </w:rPr>
              <w:t>surra</w:t>
            </w:r>
          </w:p>
        </w:tc>
        <w:tc>
          <w:tcPr>
            <w:tcW w:w="2409" w:type="dxa"/>
            <w:tcBorders>
              <w:bottom w:val="single" w:sz="2" w:space="0" w:color="000001"/>
              <w:insideH w:val="single" w:sz="2" w:space="0" w:color="000001"/>
            </w:tcBorders>
            <w:shd w:color="auto" w:fill="auto" w:val="clear"/>
          </w:tcPr>
          <w:p>
            <w:pPr>
              <w:pStyle w:val="TableContents"/>
              <w:jc w:val="center"/>
              <w:rPr>
                <w:sz w:val="22"/>
                <w:szCs w:val="22"/>
              </w:rPr>
            </w:pPr>
            <w:r>
              <w:rPr>
                <w:sz w:val="22"/>
                <w:szCs w:val="22"/>
              </w:rPr>
              <w:t>25021</w:t>
            </w:r>
          </w:p>
        </w:tc>
      </w:tr>
      <w:tr>
        <w:trPr/>
        <w:tc>
          <w:tcPr>
            <w:tcW w:w="2409" w:type="dxa"/>
            <w:tcBorders/>
            <w:shd w:color="auto" w:fill="auto" w:val="clear"/>
          </w:tcPr>
          <w:p>
            <w:pPr>
              <w:pStyle w:val="TableContents"/>
              <w:rPr>
                <w:sz w:val="22"/>
                <w:szCs w:val="22"/>
              </w:rPr>
            </w:pPr>
            <w:r>
              <w:rPr>
                <w:sz w:val="22"/>
                <w:szCs w:val="22"/>
              </w:rPr>
              <w:t xml:space="preserve">Grymtande </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grymta</w:t>
            </w:r>
          </w:p>
        </w:tc>
        <w:tc>
          <w:tcPr>
            <w:tcW w:w="2409" w:type="dxa"/>
            <w:tcBorders/>
            <w:shd w:color="auto" w:fill="auto" w:val="clear"/>
          </w:tcPr>
          <w:p>
            <w:pPr>
              <w:pStyle w:val="TableContents"/>
              <w:jc w:val="center"/>
              <w:rPr>
                <w:sz w:val="22"/>
                <w:szCs w:val="22"/>
              </w:rPr>
            </w:pPr>
            <w:r>
              <w:rPr>
                <w:sz w:val="22"/>
                <w:szCs w:val="22"/>
              </w:rPr>
              <w:t>-</w:t>
            </w:r>
          </w:p>
        </w:tc>
      </w:tr>
      <w:tr>
        <w:trPr/>
        <w:tc>
          <w:tcPr>
            <w:tcW w:w="2409" w:type="dxa"/>
            <w:tcBorders/>
            <w:shd w:color="auto" w:fill="auto" w:val="clear"/>
          </w:tcPr>
          <w:p>
            <w:pPr>
              <w:pStyle w:val="TableContents"/>
              <w:rPr>
                <w:sz w:val="22"/>
                <w:szCs w:val="22"/>
              </w:rPr>
            </w:pPr>
            <w:r>
              <w:rPr>
                <w:sz w:val="22"/>
                <w:szCs w:val="22"/>
              </w:rPr>
              <w:t>Fnys</w:t>
            </w:r>
          </w:p>
        </w:tc>
        <w:tc>
          <w:tcPr>
            <w:tcW w:w="2409" w:type="dxa"/>
            <w:tcBorders/>
            <w:shd w:color="auto" w:fill="auto" w:val="clear"/>
          </w:tcPr>
          <w:p>
            <w:pPr>
              <w:pStyle w:val="TableContents"/>
              <w:jc w:val="center"/>
              <w:rPr>
                <w:sz w:val="22"/>
                <w:szCs w:val="22"/>
              </w:rPr>
            </w:pPr>
            <w:r>
              <w:rPr>
                <w:sz w:val="22"/>
                <w:szCs w:val="22"/>
              </w:rPr>
              <w:t>47465</w:t>
            </w:r>
          </w:p>
        </w:tc>
        <w:tc>
          <w:tcPr>
            <w:tcW w:w="2410" w:type="dxa"/>
            <w:tcBorders/>
            <w:shd w:color="auto" w:fill="auto" w:val="clear"/>
          </w:tcPr>
          <w:p>
            <w:pPr>
              <w:pStyle w:val="TableContents"/>
              <w:rPr>
                <w:sz w:val="22"/>
                <w:szCs w:val="22"/>
              </w:rPr>
            </w:pPr>
            <w:r>
              <w:rPr>
                <w:sz w:val="22"/>
                <w:szCs w:val="22"/>
              </w:rPr>
              <w:t>fnysa</w:t>
            </w:r>
          </w:p>
        </w:tc>
        <w:tc>
          <w:tcPr>
            <w:tcW w:w="2409" w:type="dxa"/>
            <w:tcBorders/>
            <w:shd w:color="auto" w:fill="auto" w:val="clear"/>
          </w:tcPr>
          <w:p>
            <w:pPr>
              <w:pStyle w:val="TableContents"/>
              <w:jc w:val="center"/>
              <w:rPr>
                <w:sz w:val="22"/>
                <w:szCs w:val="22"/>
              </w:rPr>
            </w:pPr>
            <w:r>
              <w:rPr>
                <w:sz w:val="22"/>
                <w:szCs w:val="22"/>
              </w:rPr>
              <w:t>58113</w:t>
            </w:r>
          </w:p>
        </w:tc>
      </w:tr>
      <w:tr>
        <w:trPr/>
        <w:tc>
          <w:tcPr>
            <w:tcW w:w="2409" w:type="dxa"/>
            <w:tcBorders/>
            <w:shd w:color="auto" w:fill="auto" w:val="clear"/>
          </w:tcPr>
          <w:p>
            <w:pPr>
              <w:pStyle w:val="TableContents"/>
              <w:rPr>
                <w:sz w:val="22"/>
                <w:szCs w:val="22"/>
              </w:rPr>
            </w:pPr>
            <w:r>
              <w:rPr>
                <w:sz w:val="22"/>
                <w:szCs w:val="22"/>
              </w:rPr>
              <w:t>Knotande</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knota</w:t>
            </w:r>
          </w:p>
        </w:tc>
        <w:tc>
          <w:tcPr>
            <w:tcW w:w="2409" w:type="dxa"/>
            <w:tcBorders/>
            <w:shd w:color="auto" w:fill="auto" w:val="clear"/>
          </w:tcPr>
          <w:p>
            <w:pPr>
              <w:pStyle w:val="TableContents"/>
              <w:jc w:val="center"/>
              <w:rPr>
                <w:sz w:val="22"/>
                <w:szCs w:val="22"/>
              </w:rPr>
            </w:pPr>
            <w:r>
              <w:rPr>
                <w:sz w:val="22"/>
                <w:szCs w:val="22"/>
              </w:rPr>
              <w:t>-</w:t>
            </w:r>
          </w:p>
        </w:tc>
      </w:tr>
      <w:tr>
        <w:trPr/>
        <w:tc>
          <w:tcPr>
            <w:tcW w:w="2409" w:type="dxa"/>
            <w:tcBorders/>
            <w:shd w:color="auto" w:fill="auto" w:val="clear"/>
          </w:tcPr>
          <w:p>
            <w:pPr>
              <w:pStyle w:val="TableContents"/>
              <w:rPr>
                <w:sz w:val="22"/>
                <w:szCs w:val="22"/>
              </w:rPr>
            </w:pPr>
            <w:r>
              <w:rPr>
                <w:sz w:val="22"/>
                <w:szCs w:val="22"/>
              </w:rPr>
              <w:t>Knorrande</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knorra</w:t>
            </w:r>
          </w:p>
        </w:tc>
        <w:tc>
          <w:tcPr>
            <w:tcW w:w="2409" w:type="dxa"/>
            <w:tcBorders/>
            <w:shd w:color="auto" w:fill="auto" w:val="clear"/>
          </w:tcPr>
          <w:p>
            <w:pPr>
              <w:pStyle w:val="TableContents"/>
              <w:jc w:val="center"/>
              <w:rPr>
                <w:sz w:val="22"/>
                <w:szCs w:val="22"/>
              </w:rPr>
            </w:pPr>
            <w:r>
              <w:rPr>
                <w:sz w:val="22"/>
                <w:szCs w:val="22"/>
              </w:rPr>
              <w:t>-</w:t>
            </w:r>
          </w:p>
        </w:tc>
      </w:tr>
      <w:tr>
        <w:trPr/>
        <w:tc>
          <w:tcPr>
            <w:tcW w:w="2409" w:type="dxa"/>
            <w:tcBorders/>
            <w:shd w:color="auto" w:fill="auto" w:val="clear"/>
          </w:tcPr>
          <w:p>
            <w:pPr>
              <w:pStyle w:val="TableContents"/>
              <w:rPr>
                <w:sz w:val="22"/>
                <w:szCs w:val="22"/>
              </w:rPr>
            </w:pPr>
            <w:r>
              <w:rPr>
                <w:sz w:val="22"/>
                <w:szCs w:val="22"/>
              </w:rPr>
              <w:t>Stön</w:t>
            </w:r>
          </w:p>
        </w:tc>
        <w:tc>
          <w:tcPr>
            <w:tcW w:w="2409" w:type="dxa"/>
            <w:tcBorders/>
            <w:shd w:color="auto" w:fill="auto" w:val="clear"/>
          </w:tcPr>
          <w:p>
            <w:pPr>
              <w:pStyle w:val="TableContents"/>
              <w:jc w:val="center"/>
              <w:rPr>
                <w:sz w:val="22"/>
                <w:szCs w:val="22"/>
              </w:rPr>
            </w:pPr>
            <w:r>
              <w:rPr>
                <w:sz w:val="22"/>
                <w:szCs w:val="22"/>
              </w:rPr>
              <w:t>21439</w:t>
            </w:r>
          </w:p>
        </w:tc>
        <w:tc>
          <w:tcPr>
            <w:tcW w:w="2410" w:type="dxa"/>
            <w:tcBorders/>
            <w:shd w:color="auto" w:fill="auto" w:val="clear"/>
          </w:tcPr>
          <w:p>
            <w:pPr>
              <w:pStyle w:val="TableContents"/>
              <w:rPr>
                <w:sz w:val="22"/>
                <w:szCs w:val="22"/>
              </w:rPr>
            </w:pPr>
            <w:r>
              <w:rPr>
                <w:sz w:val="22"/>
                <w:szCs w:val="22"/>
              </w:rPr>
              <w:t>stöna</w:t>
            </w:r>
          </w:p>
        </w:tc>
        <w:tc>
          <w:tcPr>
            <w:tcW w:w="2409" w:type="dxa"/>
            <w:tcBorders/>
            <w:shd w:color="auto" w:fill="auto" w:val="clear"/>
          </w:tcPr>
          <w:p>
            <w:pPr>
              <w:pStyle w:val="TableContents"/>
              <w:jc w:val="center"/>
              <w:rPr>
                <w:sz w:val="22"/>
                <w:szCs w:val="22"/>
              </w:rPr>
            </w:pPr>
            <w:r>
              <w:rPr>
                <w:sz w:val="22"/>
                <w:szCs w:val="22"/>
              </w:rPr>
              <w:t>52955</w:t>
            </w:r>
          </w:p>
        </w:tc>
      </w:tr>
      <w:tr>
        <w:trPr/>
        <w:tc>
          <w:tcPr>
            <w:tcW w:w="2409" w:type="dxa"/>
            <w:tcBorders/>
            <w:shd w:color="auto" w:fill="auto" w:val="clear"/>
          </w:tcPr>
          <w:p>
            <w:pPr>
              <w:pStyle w:val="TableContents"/>
              <w:rPr>
                <w:sz w:val="22"/>
                <w:szCs w:val="22"/>
              </w:rPr>
            </w:pPr>
            <w:r>
              <w:rPr>
                <w:sz w:val="22"/>
                <w:szCs w:val="22"/>
              </w:rPr>
              <w:t>Jämmer</w:t>
            </w:r>
          </w:p>
        </w:tc>
        <w:tc>
          <w:tcPr>
            <w:tcW w:w="2409" w:type="dxa"/>
            <w:tcBorders/>
            <w:shd w:color="auto" w:fill="auto" w:val="clear"/>
          </w:tcPr>
          <w:p>
            <w:pPr>
              <w:pStyle w:val="TableContents"/>
              <w:jc w:val="center"/>
              <w:rPr>
                <w:sz w:val="22"/>
                <w:szCs w:val="22"/>
              </w:rPr>
            </w:pPr>
            <w:r>
              <w:rPr>
                <w:sz w:val="22"/>
                <w:szCs w:val="22"/>
              </w:rPr>
              <w:t>71628</w:t>
            </w:r>
          </w:p>
        </w:tc>
        <w:tc>
          <w:tcPr>
            <w:tcW w:w="2410" w:type="dxa"/>
            <w:tcBorders/>
            <w:shd w:color="auto" w:fill="auto" w:val="clear"/>
          </w:tcPr>
          <w:p>
            <w:pPr>
              <w:pStyle w:val="TableContents"/>
              <w:rPr>
                <w:sz w:val="22"/>
                <w:szCs w:val="22"/>
              </w:rPr>
            </w:pPr>
            <w:r>
              <w:rPr>
                <w:sz w:val="22"/>
                <w:szCs w:val="22"/>
              </w:rPr>
              <w:t>jämra (sig)</w:t>
            </w:r>
          </w:p>
        </w:tc>
        <w:tc>
          <w:tcPr>
            <w:tcW w:w="2409" w:type="dxa"/>
            <w:tcBorders/>
            <w:shd w:color="auto" w:fill="auto" w:val="clear"/>
          </w:tcPr>
          <w:p>
            <w:pPr>
              <w:pStyle w:val="TableContents"/>
              <w:jc w:val="center"/>
              <w:rPr>
                <w:sz w:val="22"/>
                <w:szCs w:val="22"/>
              </w:rPr>
            </w:pPr>
            <w:r>
              <w:rPr>
                <w:sz w:val="22"/>
                <w:szCs w:val="22"/>
              </w:rPr>
              <w:t>-</w:t>
            </w:r>
          </w:p>
        </w:tc>
      </w:tr>
      <w:tr>
        <w:trPr/>
        <w:tc>
          <w:tcPr>
            <w:tcW w:w="2409" w:type="dxa"/>
            <w:tcBorders/>
            <w:shd w:color="auto" w:fill="auto" w:val="clear"/>
          </w:tcPr>
          <w:p>
            <w:pPr>
              <w:pStyle w:val="TableContents"/>
              <w:rPr>
                <w:sz w:val="22"/>
                <w:szCs w:val="22"/>
              </w:rPr>
            </w:pPr>
            <w:r>
              <w:rPr>
                <w:sz w:val="22"/>
                <w:szCs w:val="22"/>
              </w:rPr>
              <w:t>Flämtande / flämtning</w:t>
            </w:r>
          </w:p>
        </w:tc>
        <w:tc>
          <w:tcPr>
            <w:tcW w:w="2409" w:type="dxa"/>
            <w:tcBorders/>
            <w:shd w:color="auto" w:fill="auto" w:val="clear"/>
          </w:tcPr>
          <w:p>
            <w:pPr>
              <w:pStyle w:val="TableContents"/>
              <w:jc w:val="center"/>
              <w:rPr>
                <w:sz w:val="22"/>
                <w:szCs w:val="22"/>
              </w:rPr>
            </w:pPr>
            <w:r>
              <w:rPr>
                <w:sz w:val="22"/>
                <w:szCs w:val="22"/>
              </w:rPr>
              <w:t>41962 / -</w:t>
            </w:r>
          </w:p>
        </w:tc>
        <w:tc>
          <w:tcPr>
            <w:tcW w:w="2410" w:type="dxa"/>
            <w:tcBorders/>
            <w:shd w:color="auto" w:fill="auto" w:val="clear"/>
          </w:tcPr>
          <w:p>
            <w:pPr>
              <w:pStyle w:val="TableContents"/>
              <w:rPr>
                <w:sz w:val="22"/>
                <w:szCs w:val="22"/>
              </w:rPr>
            </w:pPr>
            <w:r>
              <w:rPr>
                <w:sz w:val="22"/>
                <w:szCs w:val="22"/>
              </w:rPr>
              <w:t>flämta</w:t>
            </w:r>
          </w:p>
        </w:tc>
        <w:tc>
          <w:tcPr>
            <w:tcW w:w="2409" w:type="dxa"/>
            <w:tcBorders/>
            <w:shd w:color="auto" w:fill="auto" w:val="clear"/>
          </w:tcPr>
          <w:p>
            <w:pPr>
              <w:pStyle w:val="TableContents"/>
              <w:jc w:val="center"/>
              <w:rPr>
                <w:sz w:val="22"/>
                <w:szCs w:val="22"/>
              </w:rPr>
            </w:pPr>
            <w:r>
              <w:rPr>
                <w:sz w:val="22"/>
                <w:szCs w:val="22"/>
              </w:rPr>
              <w:t>-</w:t>
            </w:r>
          </w:p>
        </w:tc>
      </w:tr>
      <w:tr>
        <w:trPr/>
        <w:tc>
          <w:tcPr>
            <w:tcW w:w="2409" w:type="dxa"/>
            <w:tcBorders/>
            <w:shd w:color="auto" w:fill="auto" w:val="clear"/>
          </w:tcPr>
          <w:p>
            <w:pPr>
              <w:pStyle w:val="TableContents"/>
              <w:rPr>
                <w:sz w:val="22"/>
                <w:szCs w:val="22"/>
              </w:rPr>
            </w:pPr>
            <w:r>
              <w:rPr>
                <w:sz w:val="22"/>
                <w:szCs w:val="22"/>
              </w:rPr>
              <w:t>Suck</w:t>
            </w:r>
          </w:p>
        </w:tc>
        <w:tc>
          <w:tcPr>
            <w:tcW w:w="2409" w:type="dxa"/>
            <w:tcBorders/>
            <w:shd w:color="auto" w:fill="auto" w:val="clear"/>
          </w:tcPr>
          <w:p>
            <w:pPr>
              <w:pStyle w:val="TableContents"/>
              <w:jc w:val="center"/>
              <w:rPr>
                <w:sz w:val="22"/>
                <w:szCs w:val="22"/>
              </w:rPr>
            </w:pPr>
            <w:r>
              <w:rPr>
                <w:sz w:val="22"/>
                <w:szCs w:val="22"/>
              </w:rPr>
              <w:t>1550</w:t>
            </w:r>
          </w:p>
        </w:tc>
        <w:tc>
          <w:tcPr>
            <w:tcW w:w="2410" w:type="dxa"/>
            <w:tcBorders/>
            <w:shd w:color="auto" w:fill="auto" w:val="clear"/>
          </w:tcPr>
          <w:p>
            <w:pPr>
              <w:pStyle w:val="TableContents"/>
              <w:rPr>
                <w:sz w:val="22"/>
                <w:szCs w:val="22"/>
              </w:rPr>
            </w:pPr>
            <w:r>
              <w:rPr>
                <w:sz w:val="22"/>
                <w:szCs w:val="22"/>
              </w:rPr>
              <w:t>sucka</w:t>
            </w:r>
          </w:p>
        </w:tc>
        <w:tc>
          <w:tcPr>
            <w:tcW w:w="2409" w:type="dxa"/>
            <w:tcBorders/>
            <w:shd w:color="auto" w:fill="auto" w:val="clear"/>
          </w:tcPr>
          <w:p>
            <w:pPr>
              <w:pStyle w:val="TableContents"/>
              <w:jc w:val="center"/>
              <w:rPr>
                <w:sz w:val="22"/>
                <w:szCs w:val="22"/>
              </w:rPr>
            </w:pPr>
            <w:r>
              <w:rPr>
                <w:sz w:val="22"/>
                <w:szCs w:val="22"/>
              </w:rPr>
              <w:t>25655</w:t>
            </w:r>
          </w:p>
        </w:tc>
      </w:tr>
      <w:tr>
        <w:trPr/>
        <w:tc>
          <w:tcPr>
            <w:tcW w:w="2409" w:type="dxa"/>
            <w:tcBorders/>
            <w:shd w:color="auto" w:fill="auto" w:val="clear"/>
          </w:tcPr>
          <w:p>
            <w:pPr>
              <w:pStyle w:val="TableContents"/>
              <w:rPr>
                <w:sz w:val="22"/>
                <w:szCs w:val="22"/>
              </w:rPr>
            </w:pPr>
            <w:r>
              <w:rPr>
                <w:sz w:val="22"/>
                <w:szCs w:val="22"/>
              </w:rPr>
              <w:t>Rosslande</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rossla</w:t>
            </w:r>
          </w:p>
        </w:tc>
        <w:tc>
          <w:tcPr>
            <w:tcW w:w="2409" w:type="dxa"/>
            <w:tcBorders/>
            <w:shd w:color="auto" w:fill="auto" w:val="clear"/>
          </w:tcPr>
          <w:p>
            <w:pPr>
              <w:pStyle w:val="TableContents"/>
              <w:jc w:val="center"/>
              <w:rPr>
                <w:sz w:val="22"/>
                <w:szCs w:val="22"/>
              </w:rPr>
            </w:pPr>
            <w:r>
              <w:rPr>
                <w:sz w:val="22"/>
                <w:szCs w:val="22"/>
              </w:rPr>
              <w:t>-</w:t>
            </w:r>
          </w:p>
        </w:tc>
      </w:tr>
      <w:tr>
        <w:trPr/>
        <w:tc>
          <w:tcPr>
            <w:tcW w:w="2409" w:type="dxa"/>
            <w:tcBorders/>
            <w:shd w:color="auto" w:fill="auto" w:val="clear"/>
          </w:tcPr>
          <w:p>
            <w:pPr>
              <w:pStyle w:val="TableContents"/>
              <w:rPr>
                <w:sz w:val="22"/>
                <w:szCs w:val="22"/>
              </w:rPr>
            </w:pPr>
            <w:r>
              <w:rPr>
                <w:sz w:val="22"/>
                <w:szCs w:val="22"/>
              </w:rPr>
              <w:t>Kräkning</w:t>
            </w:r>
          </w:p>
        </w:tc>
        <w:tc>
          <w:tcPr>
            <w:tcW w:w="2409" w:type="dxa"/>
            <w:tcBorders/>
            <w:shd w:color="auto" w:fill="auto" w:val="clear"/>
          </w:tcPr>
          <w:p>
            <w:pPr>
              <w:pStyle w:val="TableContents"/>
              <w:jc w:val="center"/>
              <w:rPr>
                <w:sz w:val="22"/>
                <w:szCs w:val="22"/>
              </w:rPr>
            </w:pPr>
            <w:r>
              <w:rPr>
                <w:sz w:val="22"/>
                <w:szCs w:val="22"/>
              </w:rPr>
              <w:t>-</w:t>
            </w:r>
          </w:p>
        </w:tc>
        <w:tc>
          <w:tcPr>
            <w:tcW w:w="2410" w:type="dxa"/>
            <w:tcBorders/>
            <w:shd w:color="auto" w:fill="auto" w:val="clear"/>
          </w:tcPr>
          <w:p>
            <w:pPr>
              <w:pStyle w:val="TableContents"/>
              <w:rPr>
                <w:sz w:val="22"/>
                <w:szCs w:val="22"/>
              </w:rPr>
            </w:pPr>
            <w:r>
              <w:rPr>
                <w:sz w:val="22"/>
                <w:szCs w:val="22"/>
              </w:rPr>
              <w:t>kräkas</w:t>
            </w:r>
          </w:p>
        </w:tc>
        <w:tc>
          <w:tcPr>
            <w:tcW w:w="2409" w:type="dxa"/>
            <w:tcBorders/>
            <w:shd w:color="auto" w:fill="auto" w:val="clear"/>
          </w:tcPr>
          <w:p>
            <w:pPr>
              <w:pStyle w:val="TableContents"/>
              <w:jc w:val="center"/>
              <w:rPr>
                <w:sz w:val="22"/>
                <w:szCs w:val="22"/>
              </w:rPr>
            </w:pPr>
            <w:r>
              <w:rPr>
                <w:sz w:val="22"/>
                <w:szCs w:val="22"/>
              </w:rPr>
              <w:t>10323</w:t>
            </w:r>
          </w:p>
        </w:tc>
      </w:tr>
      <w:tr>
        <w:trPr/>
        <w:tc>
          <w:tcPr>
            <w:tcW w:w="2409" w:type="dxa"/>
            <w:tcBorders/>
            <w:shd w:color="auto" w:fill="auto" w:val="clear"/>
          </w:tcPr>
          <w:p>
            <w:pPr>
              <w:pStyle w:val="TableContents"/>
              <w:rPr>
                <w:sz w:val="22"/>
                <w:szCs w:val="22"/>
              </w:rPr>
            </w:pPr>
            <w:r>
              <w:rPr>
                <w:sz w:val="22"/>
                <w:szCs w:val="22"/>
              </w:rPr>
              <w:t>Prat</w:t>
            </w:r>
          </w:p>
        </w:tc>
        <w:tc>
          <w:tcPr>
            <w:tcW w:w="2409" w:type="dxa"/>
            <w:tcBorders/>
            <w:shd w:color="auto" w:fill="auto" w:val="clear"/>
          </w:tcPr>
          <w:p>
            <w:pPr>
              <w:pStyle w:val="TableContents"/>
              <w:jc w:val="center"/>
              <w:rPr>
                <w:sz w:val="22"/>
                <w:szCs w:val="22"/>
              </w:rPr>
            </w:pPr>
            <w:r>
              <w:rPr>
                <w:sz w:val="22"/>
                <w:szCs w:val="22"/>
              </w:rPr>
              <w:t>5907</w:t>
            </w:r>
          </w:p>
        </w:tc>
        <w:tc>
          <w:tcPr>
            <w:tcW w:w="2410" w:type="dxa"/>
            <w:tcBorders/>
            <w:shd w:color="auto" w:fill="auto" w:val="clear"/>
          </w:tcPr>
          <w:p>
            <w:pPr>
              <w:pStyle w:val="TableContents"/>
              <w:rPr>
                <w:sz w:val="22"/>
                <w:szCs w:val="22"/>
              </w:rPr>
            </w:pPr>
            <w:r>
              <w:rPr>
                <w:sz w:val="22"/>
                <w:szCs w:val="22"/>
              </w:rPr>
              <w:t>prata (non-specific)</w:t>
            </w:r>
          </w:p>
        </w:tc>
        <w:tc>
          <w:tcPr>
            <w:tcW w:w="2409" w:type="dxa"/>
            <w:tcBorders/>
            <w:shd w:color="auto" w:fill="auto" w:val="clear"/>
          </w:tcPr>
          <w:p>
            <w:pPr>
              <w:pStyle w:val="TableContents"/>
              <w:jc w:val="center"/>
              <w:rPr>
                <w:sz w:val="22"/>
                <w:szCs w:val="22"/>
              </w:rPr>
            </w:pPr>
            <w:r>
              <w:rPr>
                <w:sz w:val="22"/>
                <w:szCs w:val="22"/>
              </w:rPr>
              <w:t>512</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18db"/>
    <w:pPr>
      <w:widowControl w:val="false"/>
      <w:bidi w:val="0"/>
      <w:jc w:val="left"/>
    </w:pPr>
    <w:rPr>
      <w:rFonts w:ascii="Liberation Serif" w:hAnsi="Liberation Serif" w:eastAsia="Droid Sans Fallback" w:cs="FreeSans"/>
      <w:color w:val="auto"/>
      <w:kern w:val="2"/>
      <w:sz w:val="24"/>
      <w:szCs w:val="24"/>
      <w:lang w:val="en-US" w:eastAsia="zh-CN" w:bidi="hi-IN"/>
    </w:rPr>
  </w:style>
  <w:style w:type="paragraph" w:styleId="Heading1">
    <w:name w:val="Heading 1"/>
    <w:basedOn w:val="Heading"/>
    <w:next w:val="TextBody"/>
    <w:qFormat/>
    <w:rsid w:val="00a118db"/>
    <w:pPr>
      <w:numPr>
        <w:ilvl w:val="0"/>
        <w:numId w:val="1"/>
      </w:numPr>
      <w:spacing w:lineRule="auto" w:line="480" w:before="0" w:after="0"/>
      <w:textAlignment w:val="center"/>
      <w:outlineLvl w:val="0"/>
    </w:pPr>
    <w:rPr>
      <w:rFonts w:ascii="Liberation Serif" w:hAnsi="Liberation Serif"/>
      <w:b/>
      <w:sz w:val="24"/>
      <w:szCs w:val="36"/>
    </w:rPr>
  </w:style>
  <w:style w:type="character" w:styleId="DefaultParagraphFont" w:default="1">
    <w:name w:val="Default Paragraph Font"/>
    <w:uiPriority w:val="1"/>
    <w:semiHidden/>
    <w:unhideWhenUsed/>
    <w:qFormat/>
    <w:rPr/>
  </w:style>
  <w:style w:type="character" w:styleId="InternetLink" w:customStyle="1">
    <w:name w:val="Internet Link"/>
    <w:rsid w:val="00a118db"/>
    <w:rPr>
      <w:color w:val="000080"/>
      <w:u w:val="single"/>
    </w:rPr>
  </w:style>
  <w:style w:type="character" w:styleId="VisitedInternetLink" w:customStyle="1">
    <w:name w:val="Visited Internet Link"/>
    <w:rsid w:val="00a118db"/>
    <w:rPr>
      <w:color w:val="800000"/>
      <w:u w:val="single"/>
    </w:rPr>
  </w:style>
  <w:style w:type="paragraph" w:styleId="Heading" w:customStyle="1">
    <w:name w:val="Heading"/>
    <w:basedOn w:val="Normal"/>
    <w:next w:val="TextBody"/>
    <w:qFormat/>
    <w:rsid w:val="00a118db"/>
    <w:pPr>
      <w:keepNext/>
      <w:spacing w:before="240" w:after="120"/>
    </w:pPr>
    <w:rPr>
      <w:rFonts w:ascii="Liberation Sans" w:hAnsi="Liberation Sans"/>
      <w:sz w:val="28"/>
      <w:szCs w:val="28"/>
    </w:rPr>
  </w:style>
  <w:style w:type="paragraph" w:styleId="TextBody">
    <w:name w:val="Body Text"/>
    <w:basedOn w:val="Normal"/>
    <w:rsid w:val="00a118db"/>
    <w:pPr>
      <w:spacing w:lineRule="auto" w:line="288" w:before="0" w:after="140"/>
    </w:pPr>
    <w:rPr/>
  </w:style>
  <w:style w:type="paragraph" w:styleId="List">
    <w:name w:val="List"/>
    <w:basedOn w:val="TextBody"/>
    <w:rsid w:val="00a118db"/>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a118db"/>
    <w:pPr>
      <w:suppressLineNumbers/>
    </w:pPr>
    <w:rPr/>
  </w:style>
  <w:style w:type="paragraph" w:styleId="Caption1">
    <w:name w:val="caption"/>
    <w:basedOn w:val="Normal"/>
    <w:qFormat/>
    <w:rsid w:val="00a118db"/>
    <w:pPr>
      <w:suppressLineNumbers/>
      <w:spacing w:before="120" w:after="120"/>
    </w:pPr>
    <w:rPr>
      <w:i/>
      <w:iCs/>
    </w:rPr>
  </w:style>
  <w:style w:type="paragraph" w:styleId="TableContents" w:customStyle="1">
    <w:name w:val="Table Contents"/>
    <w:basedOn w:val="Normal"/>
    <w:qFormat/>
    <w:rsid w:val="00a118db"/>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gsci.se/personal/results.html" TargetMode="External"/><Relationship Id="rId3" Type="http://schemas.openxmlformats.org/officeDocument/2006/relationships/image" Target="media/image1.png"/><Relationship Id="rId4" Type="http://schemas.openxmlformats.org/officeDocument/2006/relationships/hyperlink" Target="http://www.wordandphrase.info/frequencyList.asp" TargetMode="External"/><Relationship Id="rId5" Type="http://schemas.openxmlformats.org/officeDocument/2006/relationships/hyperlink" Target="http://www.wordandphrase.info/frequencyList.asp" TargetMode="External"/><Relationship Id="rId6" Type="http://schemas.openxmlformats.org/officeDocument/2006/relationships/hyperlink" Target="http://www.wordcount.org/main.php" TargetMode="External"/><Relationship Id="rId7" Type="http://schemas.openxmlformats.org/officeDocument/2006/relationships/hyperlink" Target="https://books.google.com/ngrams/" TargetMode="External"/><Relationship Id="rId8" Type="http://schemas.openxmlformats.org/officeDocument/2006/relationships/hyperlink" Target="http://www.ruscorpora.ru/search-main.html" TargetMode="External"/><Relationship Id="rId9" Type="http://schemas.openxmlformats.org/officeDocument/2006/relationships/hyperlink" Target="http://www.artint.ru/projects/frqlist.php" TargetMode="External"/><Relationship Id="rId10" Type="http://schemas.openxmlformats.org/officeDocument/2006/relationships/hyperlink" Target="https://books.google.com/ngrams/"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LibreOffice/5.4.1.2$Linux_X86_64 LibreOffice_project/40m0$Build-2</Application>
  <Pages>7</Pages>
  <Words>1656</Words>
  <Characters>7217</Characters>
  <CharactersWithSpaces>7850</CharactersWithSpaces>
  <Paragraphs>1049</Paragraphs>
  <Company>Cal State L.A.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2017-05-14T11:03:00Z</dcterms:created>
  <dc:creator>Andrey Anikin</dc:creator>
  <dc:description/>
  <dc:language>en-US</dc:language>
  <cp:lastModifiedBy>Andrey Anikin</cp:lastModifiedBy>
  <dcterms:modified xsi:type="dcterms:W3CDTF">2017-10-01T13:46:03Z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Cal State L.A.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